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18" w:rsidRDefault="001B23CF" w:rsidP="00590A1C">
      <w:pPr>
        <w:pStyle w:val="Titel"/>
      </w:pPr>
      <w:bookmarkStart w:id="0" w:name="_GoBack"/>
      <w:bookmarkEnd w:id="0"/>
      <w:r>
        <w:t>Arcavis-Biz Schnittstelle</w:t>
      </w:r>
    </w:p>
    <w:p w:rsidR="001B23CF" w:rsidRPr="001B23CF" w:rsidRDefault="001B23CF" w:rsidP="001B23CF">
      <w:pPr>
        <w:rPr>
          <w:rStyle w:val="IntensiveHervorhebung"/>
          <w:lang w:eastAsia="de-CH"/>
        </w:rPr>
      </w:pPr>
      <w:r>
        <w:rPr>
          <w:rStyle w:val="IntensiveHervorhebung"/>
        </w:rPr>
        <w:t>Für Datenabgleich mit RetailConnect von Bizerba</w:t>
      </w:r>
    </w:p>
    <w:p w:rsidR="00590A1C" w:rsidRDefault="00590A1C" w:rsidP="00590A1C">
      <w:pPr>
        <w:pStyle w:val="berschrift1"/>
      </w:pPr>
      <w:r>
        <w:t>Beschreibung</w:t>
      </w:r>
    </w:p>
    <w:p w:rsidR="00590A1C" w:rsidRDefault="00590A1C" w:rsidP="00590A1C">
      <w:pPr>
        <w:rPr>
          <w:lang w:val="en-US" w:eastAsia="de-CH"/>
        </w:rPr>
      </w:pPr>
      <w:r>
        <w:rPr>
          <w:lang w:val="en-US" w:eastAsia="de-CH"/>
        </w:rPr>
        <w:t>Für eine Verkaufswaage von Bizerba sollen automatisch Artikeldaten von Arcavis importiert werden. Das Programm “RetailConnect” von Bizerba liest dabei ein von Arcavis generiertes File, und aktualisiert anhand diesem die internen Artikeldaten sowie Preise der Waage.</w:t>
      </w:r>
    </w:p>
    <w:p w:rsidR="00590A1C" w:rsidRDefault="00590A1C" w:rsidP="00590A1C">
      <w:pPr>
        <w:rPr>
          <w:lang w:val="en-US" w:eastAsia="de-CH"/>
        </w:rPr>
      </w:pPr>
      <w:r>
        <w:rPr>
          <w:lang w:val="en-US" w:eastAsia="de-CH"/>
        </w:rPr>
        <w:t>Die Schnittstelle ist ein eigenständiges Programm welches in einem festgelegten Intervall die geänderten Artikel über die Arcavis Web-API und Sie als Datei in dem von Bizerba RetailConnect gewünschtem Format in ein Verzeichnis schreibt.</w:t>
      </w:r>
    </w:p>
    <w:p w:rsidR="00C72788" w:rsidRDefault="00C72788" w:rsidP="00590A1C">
      <w:pPr>
        <w:rPr>
          <w:lang w:val="en-US" w:eastAsia="de-CH"/>
        </w:rPr>
      </w:pPr>
      <w:r>
        <w:rPr>
          <w:lang w:val="en-US" w:eastAsia="de-CH"/>
        </w:rPr>
        <w:t>Exportiert wird die Artikelgruppenstruktur und alle Artikel welche “In Web-API anzeigen” aktiviert haben.</w:t>
      </w:r>
    </w:p>
    <w:p w:rsidR="001B23CF" w:rsidRDefault="001B23CF" w:rsidP="001B23CF">
      <w:pPr>
        <w:pStyle w:val="berschrift1"/>
      </w:pPr>
      <w:r>
        <w:t>Systemübersicht</w:t>
      </w:r>
    </w:p>
    <w:p w:rsidR="001B23CF" w:rsidRDefault="001B23CF" w:rsidP="001B23CF">
      <w:pPr>
        <w:rPr>
          <w:lang w:val="en-US" w:eastAsia="de-CH"/>
        </w:rPr>
      </w:pPr>
      <w:r>
        <w:rPr>
          <w:lang w:eastAsia="de-CH"/>
        </w:rPr>
        <w:drawing>
          <wp:inline distT="0" distB="0" distL="0" distR="0">
            <wp:extent cx="4065218" cy="4444410"/>
            <wp:effectExtent l="0" t="0" r="0" b="0"/>
            <wp:docPr id="2" name="Grafik 2" descr="C:\Users\Win8\AppData\Local\Temp\vmware-Win8\VMwareDnD\6605ec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8\AppData\Local\Temp\vmware-Win8\VMwareDnD\6605ec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116" cy="4451951"/>
                    </a:xfrm>
                    <a:prstGeom prst="rect">
                      <a:avLst/>
                    </a:prstGeom>
                    <a:noFill/>
                    <a:ln>
                      <a:noFill/>
                    </a:ln>
                  </pic:spPr>
                </pic:pic>
              </a:graphicData>
            </a:graphic>
          </wp:inline>
        </w:drawing>
      </w:r>
    </w:p>
    <w:p w:rsidR="001B23CF" w:rsidRDefault="001B23CF" w:rsidP="001B23CF">
      <w:pPr>
        <w:pStyle w:val="Listenabsatz"/>
        <w:numPr>
          <w:ilvl w:val="0"/>
          <w:numId w:val="48"/>
        </w:numPr>
        <w:rPr>
          <w:lang w:val="en-US" w:eastAsia="de-CH"/>
        </w:rPr>
      </w:pPr>
      <w:r>
        <w:rPr>
          <w:lang w:val="en-US" w:eastAsia="de-CH"/>
        </w:rPr>
        <w:lastRenderedPageBreak/>
        <w:t>Arcavis-Biz ist ein Hintergrundtask-Programm von Sequens</w:t>
      </w:r>
    </w:p>
    <w:p w:rsidR="001B23CF" w:rsidRDefault="001B23CF" w:rsidP="001B23CF">
      <w:pPr>
        <w:pStyle w:val="Listenabsatz"/>
        <w:numPr>
          <w:ilvl w:val="0"/>
          <w:numId w:val="48"/>
        </w:numPr>
        <w:rPr>
          <w:lang w:val="en-US" w:eastAsia="de-CH"/>
        </w:rPr>
      </w:pPr>
      <w:r>
        <w:rPr>
          <w:lang w:val="en-US" w:eastAsia="de-CH"/>
        </w:rPr>
        <w:t xml:space="preserve">RetailConnect ist </w:t>
      </w:r>
      <w:r w:rsidR="00362D6A">
        <w:rPr>
          <w:lang w:val="en-US" w:eastAsia="de-CH"/>
        </w:rPr>
        <w:t xml:space="preserve">ein </w:t>
      </w:r>
      <w:r>
        <w:rPr>
          <w:lang w:val="en-US" w:eastAsia="de-CH"/>
        </w:rPr>
        <w:t xml:space="preserve">Programm von Bizerba, mit dem Daten auf die Waagen </w:t>
      </w:r>
      <w:r w:rsidR="00362D6A">
        <w:rPr>
          <w:lang w:val="en-US" w:eastAsia="de-CH"/>
        </w:rPr>
        <w:t>geschrieben</w:t>
      </w:r>
      <w:r>
        <w:rPr>
          <w:lang w:val="en-US" w:eastAsia="de-CH"/>
        </w:rPr>
        <w:t xml:space="preserve"> wird</w:t>
      </w:r>
      <w:r w:rsidR="00362D6A">
        <w:rPr>
          <w:lang w:val="en-US" w:eastAsia="de-CH"/>
        </w:rPr>
        <w:t xml:space="preserve"> die Schnittstelle wurde für die Kommunikation mit diesem Programm entwickelt</w:t>
      </w:r>
      <w:r>
        <w:rPr>
          <w:lang w:val="en-US" w:eastAsia="de-CH"/>
        </w:rPr>
        <w:t>.</w:t>
      </w:r>
    </w:p>
    <w:p w:rsidR="001B23CF" w:rsidRDefault="001B23CF" w:rsidP="001B23CF">
      <w:pPr>
        <w:pStyle w:val="Listenabsatz"/>
        <w:numPr>
          <w:ilvl w:val="0"/>
          <w:numId w:val="48"/>
        </w:numPr>
        <w:rPr>
          <w:lang w:val="en-US" w:eastAsia="de-CH"/>
        </w:rPr>
      </w:pPr>
      <w:r>
        <w:rPr>
          <w:lang w:val="en-US" w:eastAsia="de-CH"/>
        </w:rPr>
        <w:t>Die beiden Applikationen (Grün) können entweder auf einem Backoffice-PC laufen, oder auf einem Kassen-Tablet.</w:t>
      </w:r>
      <w:r w:rsidR="00362D6A">
        <w:rPr>
          <w:lang w:val="en-US" w:eastAsia="de-CH"/>
        </w:rPr>
        <w:t xml:space="preserve"> Die genauen Anforderungen des Programms RetailConnect, müssen bei Bizerba abgeholt werden.</w:t>
      </w:r>
    </w:p>
    <w:p w:rsidR="001B23CF" w:rsidRDefault="001B23CF" w:rsidP="001B23CF">
      <w:pPr>
        <w:pStyle w:val="berschrift1"/>
      </w:pPr>
      <w:r>
        <w:t>Voraussetzungen</w:t>
      </w:r>
    </w:p>
    <w:p w:rsidR="001B23CF" w:rsidRDefault="001B23CF" w:rsidP="001B23CF">
      <w:pPr>
        <w:pStyle w:val="berschrift2"/>
      </w:pPr>
      <w:r>
        <w:t>Arcavis-Biz</w:t>
      </w:r>
    </w:p>
    <w:p w:rsidR="001B23CF" w:rsidRDefault="001B23CF" w:rsidP="001B23CF">
      <w:pPr>
        <w:pStyle w:val="Listenabsatz"/>
        <w:numPr>
          <w:ilvl w:val="0"/>
          <w:numId w:val="48"/>
        </w:numPr>
        <w:rPr>
          <w:lang w:val="en-US" w:eastAsia="de-CH"/>
        </w:rPr>
      </w:pPr>
      <w:r>
        <w:rPr>
          <w:lang w:val="en-US" w:eastAsia="de-CH"/>
        </w:rPr>
        <w:t>Windows Rechner (Ab Windows 7)</w:t>
      </w:r>
    </w:p>
    <w:p w:rsidR="001B23CF" w:rsidRPr="001B23CF" w:rsidRDefault="001B23CF" w:rsidP="001B23CF">
      <w:pPr>
        <w:pStyle w:val="Listenabsatz"/>
        <w:numPr>
          <w:ilvl w:val="0"/>
          <w:numId w:val="48"/>
        </w:numPr>
        <w:rPr>
          <w:lang w:val="en-US" w:eastAsia="de-CH"/>
        </w:rPr>
      </w:pPr>
      <w:r w:rsidRPr="001B23CF">
        <w:rPr>
          <w:lang w:val="en-US" w:eastAsia="de-CH"/>
        </w:rPr>
        <w:t>Das Programm benötigt Zugriff auf das Arcavis-Backoffice (über https). Die Applikation kommuniziert mit der Arcavis Web-API Schnittstelle.</w:t>
      </w:r>
    </w:p>
    <w:p w:rsidR="001B23CF" w:rsidRDefault="001B23CF" w:rsidP="001B23CF">
      <w:pPr>
        <w:pStyle w:val="berschrift2"/>
      </w:pPr>
      <w:r>
        <w:t>RetailConnect</w:t>
      </w:r>
    </w:p>
    <w:p w:rsidR="001B23CF" w:rsidRPr="001B23CF" w:rsidRDefault="001B23CF" w:rsidP="001B23CF">
      <w:pPr>
        <w:pStyle w:val="Sequens"/>
        <w:ind w:left="360"/>
      </w:pPr>
      <w:r>
        <w:t>Voraussetzungen direkt bei Bizerba nachfragen.</w:t>
      </w:r>
      <w:r w:rsidRPr="001B23CF">
        <w:t xml:space="preserve"> </w:t>
      </w:r>
    </w:p>
    <w:p w:rsidR="00590A1C" w:rsidRDefault="00590A1C" w:rsidP="00590A1C">
      <w:pPr>
        <w:pStyle w:val="berschrift1"/>
      </w:pPr>
      <w:r>
        <w:t>Installation</w:t>
      </w:r>
    </w:p>
    <w:p w:rsidR="00590A1C" w:rsidRDefault="00590A1C" w:rsidP="00590A1C">
      <w:pPr>
        <w:pStyle w:val="berschrift2"/>
      </w:pPr>
      <w:r>
        <w:t>Vorbereitung Arcavis</w:t>
      </w:r>
    </w:p>
    <w:p w:rsidR="00590A1C" w:rsidRDefault="00590A1C" w:rsidP="00590A1C">
      <w:pPr>
        <w:ind w:left="360"/>
        <w:rPr>
          <w:lang w:val="en-US" w:eastAsia="de-CH"/>
        </w:rPr>
      </w:pPr>
      <w:r>
        <w:rPr>
          <w:lang w:val="en-US" w:eastAsia="de-CH"/>
        </w:rPr>
        <w:t xml:space="preserve">Artikel, welche auf die Waage </w:t>
      </w:r>
      <w:r w:rsidR="005772B7">
        <w:rPr>
          <w:lang w:val="en-US" w:eastAsia="de-CH"/>
        </w:rPr>
        <w:t>geschrieben werden sollen müssen das Flag “In Web-API anzeigen” aktiviert haben.</w:t>
      </w:r>
    </w:p>
    <w:p w:rsidR="005772B7" w:rsidRDefault="005772B7" w:rsidP="00C72788">
      <w:pPr>
        <w:ind w:left="360"/>
        <w:rPr>
          <w:lang w:val="en-US" w:eastAsia="de-CH"/>
        </w:rPr>
      </w:pPr>
      <w:r>
        <w:rPr>
          <w:lang w:val="en-US" w:eastAsia="de-CH"/>
        </w:rPr>
        <w:t>Die PLU Nummer, mit welcher der Artikel an der Waage gewählt werden kann wird</w:t>
      </w:r>
      <w:r w:rsidR="00C72788">
        <w:rPr>
          <w:lang w:val="en-US" w:eastAsia="de-CH"/>
        </w:rPr>
        <w:t xml:space="preserve"> im Arcavis Backoffice</w:t>
      </w:r>
      <w:r>
        <w:rPr>
          <w:lang w:val="en-US" w:eastAsia="de-CH"/>
        </w:rPr>
        <w:t xml:space="preserve"> unter “EAN’s” erfasst. Dabei wird einfach immer die kürzeste EAN an die Waage übermittelt</w:t>
      </w:r>
      <w:r w:rsidR="00C72788">
        <w:rPr>
          <w:lang w:val="en-US" w:eastAsia="de-CH"/>
        </w:rPr>
        <w:t>.</w:t>
      </w:r>
      <w:r w:rsidR="00C72788">
        <w:rPr>
          <w:lang w:eastAsia="de-CH"/>
        </w:rPr>
        <w:drawing>
          <wp:inline distT="0" distB="0" distL="0" distR="0">
            <wp:extent cx="5964555" cy="2265045"/>
            <wp:effectExtent l="0" t="0" r="0" b="1905"/>
            <wp:docPr id="3" name="Grafik 3" descr="C:\Users\Win8\AppData\Local\Temp\vmware-Win8\VMwareDnD\af59e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8\AppData\Local\Temp\vmware-Win8\VMwareDnD\af59e17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4555" cy="2265045"/>
                    </a:xfrm>
                    <a:prstGeom prst="rect">
                      <a:avLst/>
                    </a:prstGeom>
                    <a:noFill/>
                    <a:ln>
                      <a:noFill/>
                    </a:ln>
                  </pic:spPr>
                </pic:pic>
              </a:graphicData>
            </a:graphic>
          </wp:inline>
        </w:drawing>
      </w:r>
    </w:p>
    <w:p w:rsidR="00C72788" w:rsidRDefault="00C72788" w:rsidP="00C72788">
      <w:pPr>
        <w:ind w:left="360"/>
        <w:rPr>
          <w:lang w:val="en-US" w:eastAsia="de-CH"/>
        </w:rPr>
      </w:pPr>
      <w:r>
        <w:rPr>
          <w:lang w:val="en-US" w:eastAsia="de-CH"/>
        </w:rPr>
        <w:t>Im Beispiel oben wird die Nummer 12345 auf der Waage zum Abruf des Artikels verwendet. Die andere EAN-Nummer wird nicht auf die Waage übertragen.</w:t>
      </w:r>
    </w:p>
    <w:p w:rsidR="00C72788" w:rsidRDefault="00C72788">
      <w:pPr>
        <w:spacing w:after="0" w:line="240" w:lineRule="auto"/>
        <w:rPr>
          <w:rFonts w:ascii="Calibri" w:eastAsia="Times New Roman" w:hAnsi="Calibri" w:cs="Times New Roman"/>
          <w:b/>
          <w:color w:val="3F3F3F"/>
          <w:sz w:val="26"/>
          <w:szCs w:val="26"/>
          <w:lang w:val="en-US" w:eastAsia="de-CH"/>
        </w:rPr>
      </w:pPr>
    </w:p>
    <w:p w:rsidR="00C72788" w:rsidRDefault="00C72788" w:rsidP="00C72788">
      <w:pPr>
        <w:pStyle w:val="berschrift2"/>
      </w:pPr>
      <w:r>
        <w:t>Installation Arcavis-Biz</w:t>
      </w:r>
    </w:p>
    <w:p w:rsidR="00C72788" w:rsidRDefault="00C72788" w:rsidP="00C72788">
      <w:pPr>
        <w:pStyle w:val="Listenabsatz"/>
        <w:numPr>
          <w:ilvl w:val="0"/>
          <w:numId w:val="48"/>
        </w:numPr>
        <w:rPr>
          <w:lang w:val="en-US" w:eastAsia="de-CH"/>
        </w:rPr>
      </w:pPr>
      <w:r>
        <w:rPr>
          <w:lang w:val="en-US" w:eastAsia="de-CH"/>
        </w:rPr>
        <w:t>Applikation starten und evtl. In das Startup-Verzeichnis (Link) kopieren, damit es beim Computerstart automatisch gestartet wird.</w:t>
      </w:r>
    </w:p>
    <w:p w:rsidR="00C72788" w:rsidRPr="00C72788" w:rsidRDefault="00C72788" w:rsidP="00C72788">
      <w:pPr>
        <w:pStyle w:val="Listenabsatz"/>
        <w:numPr>
          <w:ilvl w:val="0"/>
          <w:numId w:val="48"/>
        </w:numPr>
        <w:rPr>
          <w:lang w:val="en-US" w:eastAsia="de-CH"/>
        </w:rPr>
      </w:pPr>
      <w:r>
        <w:rPr>
          <w:lang w:val="en-US" w:eastAsia="de-CH"/>
        </w:rPr>
        <w:t>Nach dem Start läuft das Programm im Hintergrund und ist in der Notify-Icons ersichtlich. (Bild unten)</w:t>
      </w:r>
    </w:p>
    <w:p w:rsidR="00C72788" w:rsidRDefault="00C72788" w:rsidP="00C72788">
      <w:pPr>
        <w:ind w:left="360"/>
        <w:rPr>
          <w:lang w:val="en-US" w:eastAsia="de-CH"/>
        </w:rPr>
      </w:pPr>
      <w:r>
        <w:rPr>
          <w:lang w:eastAsia="de-CH"/>
        </w:rPr>
        <w:drawing>
          <wp:inline distT="0" distB="0" distL="0" distR="0">
            <wp:extent cx="5964555" cy="1680210"/>
            <wp:effectExtent l="0" t="0" r="0" b="0"/>
            <wp:docPr id="4" name="Grafik 4" descr="C:\Users\Win8\AppData\Local\Temp\vmware-Win8\VMwareDnD\bddbd6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8\AppData\Local\Temp\vmware-Win8\VMwareDnD\bddbd6b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4555" cy="1680210"/>
                    </a:xfrm>
                    <a:prstGeom prst="rect">
                      <a:avLst/>
                    </a:prstGeom>
                    <a:noFill/>
                    <a:ln>
                      <a:noFill/>
                    </a:ln>
                  </pic:spPr>
                </pic:pic>
              </a:graphicData>
            </a:graphic>
          </wp:inline>
        </w:drawing>
      </w:r>
    </w:p>
    <w:p w:rsidR="00C72788" w:rsidRPr="00C72788" w:rsidRDefault="00C72788" w:rsidP="00814F0B">
      <w:pPr>
        <w:pStyle w:val="Listenabsatz"/>
        <w:numPr>
          <w:ilvl w:val="0"/>
          <w:numId w:val="48"/>
        </w:numPr>
        <w:rPr>
          <w:lang w:val="en-US" w:eastAsia="de-CH"/>
        </w:rPr>
      </w:pPr>
      <w:r w:rsidRPr="00C72788">
        <w:rPr>
          <w:lang w:val="en-US" w:eastAsia="de-CH"/>
        </w:rPr>
        <w:t>Im Programm können einige Einstellungen gemacht werden</w:t>
      </w:r>
      <w:r>
        <w:rPr>
          <w:lang w:val="en-US" w:eastAsia="de-CH"/>
        </w:rPr>
        <w:br/>
      </w:r>
      <w:r>
        <w:rPr>
          <w:lang w:eastAsia="de-CH"/>
        </w:rPr>
        <w:drawing>
          <wp:inline distT="0" distB="0" distL="0" distR="0">
            <wp:extent cx="3816985" cy="2785745"/>
            <wp:effectExtent l="0" t="0" r="0" b="0"/>
            <wp:docPr id="6" name="Grafik 6" descr="C:\Users\Win8\AppData\Local\Temp\vmware-Win8\VMwareDnD\f02e4b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n8\AppData\Local\Temp\vmware-Win8\VMwareDnD\f02e4bc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6985" cy="2785745"/>
                    </a:xfrm>
                    <a:prstGeom prst="rect">
                      <a:avLst/>
                    </a:prstGeom>
                    <a:noFill/>
                    <a:ln>
                      <a:noFill/>
                    </a:ln>
                  </pic:spPr>
                </pic:pic>
              </a:graphicData>
            </a:graphic>
          </wp:inline>
        </w:drawing>
      </w:r>
    </w:p>
    <w:p w:rsidR="00C72788" w:rsidRDefault="00C72788" w:rsidP="00C72788">
      <w:pPr>
        <w:pStyle w:val="Listenabsatz"/>
        <w:numPr>
          <w:ilvl w:val="1"/>
          <w:numId w:val="48"/>
        </w:numPr>
        <w:rPr>
          <w:lang w:val="en-US" w:eastAsia="de-CH"/>
        </w:rPr>
      </w:pPr>
      <w:r>
        <w:rPr>
          <w:lang w:val="en-US" w:eastAsia="de-CH"/>
        </w:rPr>
        <w:t>Service-URL</w:t>
      </w:r>
      <w:r>
        <w:rPr>
          <w:lang w:val="en-US" w:eastAsia="de-CH"/>
        </w:rPr>
        <w:br/>
        <w:t>Hier die URL des Arcavis-Backoffice eintragen, mit welcher das Programm kommunizieren soll. Das Modul Web-API muss aktiviert sein und ein User mit Zugriff muss bestehen.</w:t>
      </w:r>
    </w:p>
    <w:p w:rsidR="00C72788" w:rsidRDefault="00C72788" w:rsidP="00C72788">
      <w:pPr>
        <w:pStyle w:val="Listenabsatz"/>
        <w:numPr>
          <w:ilvl w:val="1"/>
          <w:numId w:val="48"/>
        </w:numPr>
        <w:rPr>
          <w:lang w:val="en-US" w:eastAsia="de-CH"/>
        </w:rPr>
      </w:pPr>
      <w:r>
        <w:rPr>
          <w:lang w:val="en-US" w:eastAsia="de-CH"/>
        </w:rPr>
        <w:t>Service User/Pass</w:t>
      </w:r>
      <w:r>
        <w:rPr>
          <w:lang w:val="en-US" w:eastAsia="de-CH"/>
        </w:rPr>
        <w:br/>
        <w:t>Username und PAsswort für die Kommunikation mit der Web-API eintragen.</w:t>
      </w:r>
    </w:p>
    <w:p w:rsidR="00C72788" w:rsidRDefault="00C72788" w:rsidP="00C72788">
      <w:pPr>
        <w:pStyle w:val="Listenabsatz"/>
        <w:numPr>
          <w:ilvl w:val="1"/>
          <w:numId w:val="48"/>
        </w:numPr>
        <w:rPr>
          <w:lang w:val="en-US" w:eastAsia="de-CH"/>
        </w:rPr>
      </w:pPr>
      <w:r>
        <w:rPr>
          <w:lang w:val="en-US" w:eastAsia="de-CH"/>
        </w:rPr>
        <w:t>Export-Pfad</w:t>
      </w:r>
      <w:r>
        <w:rPr>
          <w:lang w:val="en-US" w:eastAsia="de-CH"/>
        </w:rPr>
        <w:br/>
        <w:t>Pfad in welcher das Programm die Dateien für Bizerba Retail-Connect schreiben soll.</w:t>
      </w:r>
    </w:p>
    <w:p w:rsidR="00C72788" w:rsidRDefault="00C72788" w:rsidP="00C72788">
      <w:pPr>
        <w:pStyle w:val="Listenabsatz"/>
        <w:numPr>
          <w:ilvl w:val="1"/>
          <w:numId w:val="48"/>
        </w:numPr>
        <w:rPr>
          <w:lang w:val="en-US" w:eastAsia="de-CH"/>
        </w:rPr>
      </w:pPr>
      <w:r>
        <w:rPr>
          <w:lang w:val="en-US" w:eastAsia="de-CH"/>
        </w:rPr>
        <w:lastRenderedPageBreak/>
        <w:t>Export-Intervall</w:t>
      </w:r>
      <w:r>
        <w:rPr>
          <w:lang w:val="en-US" w:eastAsia="de-CH"/>
        </w:rPr>
        <w:br/>
        <w:t>Sekunden, in denen das Programm nach Änderungen sucht und diese exportiert.</w:t>
      </w:r>
    </w:p>
    <w:p w:rsidR="00C72788" w:rsidRDefault="00C72788" w:rsidP="00C72788">
      <w:pPr>
        <w:pStyle w:val="Listenabsatz"/>
        <w:numPr>
          <w:ilvl w:val="1"/>
          <w:numId w:val="48"/>
        </w:numPr>
        <w:rPr>
          <w:lang w:val="en-US" w:eastAsia="de-CH"/>
        </w:rPr>
      </w:pPr>
      <w:r>
        <w:rPr>
          <w:lang w:val="en-US" w:eastAsia="de-CH"/>
        </w:rPr>
        <w:t>Letzter Export</w:t>
      </w:r>
      <w:r>
        <w:rPr>
          <w:lang w:val="en-US" w:eastAsia="de-CH"/>
        </w:rPr>
        <w:br/>
        <w:t>In diesem Bereich werden jeweils die letzten Aktivitäten des Programms angezeigt.</w:t>
      </w:r>
    </w:p>
    <w:p w:rsidR="00362D6A" w:rsidRDefault="00362D6A" w:rsidP="00362D6A">
      <w:pPr>
        <w:pStyle w:val="Listenabsatz"/>
        <w:numPr>
          <w:ilvl w:val="0"/>
          <w:numId w:val="48"/>
        </w:numPr>
        <w:rPr>
          <w:lang w:val="en-US" w:eastAsia="de-CH"/>
        </w:rPr>
      </w:pPr>
      <w:r>
        <w:rPr>
          <w:lang w:val="en-US" w:eastAsia="de-CH"/>
        </w:rPr>
        <w:t>Das Programm kann über Rechtsklick auf das Icon und “Beenden” jederzeit beendet werden.</w:t>
      </w:r>
    </w:p>
    <w:p w:rsidR="00362D6A" w:rsidRPr="00362D6A" w:rsidRDefault="00362D6A" w:rsidP="00362D6A">
      <w:pPr>
        <w:rPr>
          <w:lang w:val="en-US" w:eastAsia="de-CH"/>
        </w:rPr>
      </w:pPr>
      <w:r>
        <w:rPr>
          <w:lang w:eastAsia="de-CH"/>
        </w:rPr>
        <w:drawing>
          <wp:inline distT="0" distB="0" distL="0" distR="0">
            <wp:extent cx="4157331" cy="3423684"/>
            <wp:effectExtent l="0" t="0" r="0" b="5715"/>
            <wp:docPr id="7" name="Grafik 7" descr="C:\Users\Win8\AppData\Local\Temp\vmware-Win8\VMwareDnD\e2ad74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n8\AppData\Local\Temp\vmware-Win8\VMwareDnD\e2ad74a2\3.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2835" t="21616" r="17462" b="1892"/>
                    <a:stretch/>
                  </pic:blipFill>
                  <pic:spPr bwMode="auto">
                    <a:xfrm>
                      <a:off x="0" y="0"/>
                      <a:ext cx="4157543" cy="3423859"/>
                    </a:xfrm>
                    <a:prstGeom prst="rect">
                      <a:avLst/>
                    </a:prstGeom>
                    <a:noFill/>
                    <a:ln>
                      <a:noFill/>
                    </a:ln>
                    <a:extLst>
                      <a:ext uri="{53640926-AAD7-44D8-BBD7-CCE9431645EC}">
                        <a14:shadowObscured xmlns:a14="http://schemas.microsoft.com/office/drawing/2010/main"/>
                      </a:ext>
                    </a:extLst>
                  </pic:spPr>
                </pic:pic>
              </a:graphicData>
            </a:graphic>
          </wp:inline>
        </w:drawing>
      </w:r>
    </w:p>
    <w:p w:rsidR="00C72788" w:rsidRPr="00C72788" w:rsidRDefault="00C72788" w:rsidP="00C72788">
      <w:pPr>
        <w:pStyle w:val="Listenabsatz"/>
        <w:rPr>
          <w:rStyle w:val="Buchtitel"/>
          <w:lang w:val="en-US" w:eastAsia="de-CH"/>
        </w:rPr>
      </w:pPr>
      <w:r>
        <w:rPr>
          <w:rStyle w:val="Buchtitel"/>
        </w:rPr>
        <w:t>Hinweis: Beim ersten Start des Programms werden ALLE Artikel welche „In Web-API anzeigen=True“ haben exportiert. Danach werden nur noch die festgestellten Änderungen exportiert.</w:t>
      </w:r>
    </w:p>
    <w:sectPr w:rsidR="00C72788" w:rsidRPr="00C72788" w:rsidSect="00C42E09">
      <w:headerReference w:type="default" r:id="rId14"/>
      <w:footerReference w:type="default" r:id="rId15"/>
      <w:pgSz w:w="12240" w:h="15840"/>
      <w:pgMar w:top="1418" w:right="1417" w:bottom="1418"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3D" w:rsidRDefault="006D563D" w:rsidP="00553200">
      <w:pPr>
        <w:spacing w:after="0" w:line="240" w:lineRule="auto"/>
      </w:pPr>
      <w:r>
        <w:separator/>
      </w:r>
    </w:p>
  </w:endnote>
  <w:endnote w:type="continuationSeparator" w:id="0">
    <w:p w:rsidR="006D563D" w:rsidRDefault="006D563D" w:rsidP="0055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EF" w:rsidRPr="009E08EF" w:rsidRDefault="009E08EF" w:rsidP="009E08EF">
    <w:pPr>
      <w:pStyle w:val="Fuzeile"/>
    </w:pPr>
    <w:r w:rsidRPr="00F542D8">
      <w:rPr>
        <w:color w:val="9E9E9E"/>
        <w:sz w:val="18"/>
      </w:rPr>
      <w:t>Sequens IT GmbH</w:t>
    </w:r>
    <w:r w:rsidRPr="00F542D8">
      <w:rPr>
        <w:color w:val="9E9E9E"/>
        <w:sz w:val="18"/>
      </w:rPr>
      <w:br/>
    </w:r>
    <w:r w:rsidR="00FE5AC0">
      <w:rPr>
        <w:color w:val="9E9E9E"/>
        <w:sz w:val="18"/>
      </w:rPr>
      <w:t xml:space="preserve">Viktoriastrasse 84 </w:t>
    </w:r>
    <w:r w:rsidR="00FE5AC0" w:rsidRPr="007D0D88">
      <w:rPr>
        <w:color w:val="00B0F0"/>
        <w:sz w:val="18"/>
      </w:rPr>
      <w:t>.</w:t>
    </w:r>
    <w:r w:rsidR="00FE5AC0">
      <w:rPr>
        <w:color w:val="00B0F0"/>
        <w:sz w:val="18"/>
      </w:rPr>
      <w:t xml:space="preserve"> </w:t>
    </w:r>
    <w:r w:rsidR="00FE5AC0" w:rsidRPr="00FE5AC0">
      <w:rPr>
        <w:color w:val="9E9E9E"/>
        <w:sz w:val="18"/>
      </w:rPr>
      <w:t>CH-3013 Bern</w:t>
    </w:r>
    <w:r w:rsidRPr="00F542D8">
      <w:rPr>
        <w:color w:val="9E9E9E"/>
        <w:sz w:val="18"/>
      </w:rPr>
      <w:br/>
      <w:t>031 333 09 00</w:t>
    </w:r>
    <w:r w:rsidRPr="007D0D88">
      <w:rPr>
        <w:color w:val="00B0F0"/>
        <w:sz w:val="18"/>
      </w:rPr>
      <w:t xml:space="preserve"> . </w:t>
    </w:r>
    <w:hyperlink r:id="rId1" w:history="1">
      <w:r w:rsidRPr="00F542D8">
        <w:rPr>
          <w:rStyle w:val="Hyperlink"/>
          <w:color w:val="9E9E9E"/>
          <w:sz w:val="18"/>
          <w:u w:val="none"/>
        </w:rPr>
        <w:t>info@sequens.ch</w:t>
      </w:r>
    </w:hyperlink>
    <w:r w:rsidRPr="007D0D88">
      <w:rPr>
        <w:color w:val="00B0F0"/>
        <w:sz w:val="18"/>
      </w:rPr>
      <w:t xml:space="preserve"> . </w:t>
    </w:r>
    <w:hyperlink r:id="rId2" w:history="1">
      <w:r w:rsidRPr="00F542D8">
        <w:rPr>
          <w:rStyle w:val="Hyperlink"/>
          <w:color w:val="9E9E9E"/>
          <w:sz w:val="18"/>
          <w:u w:val="none"/>
        </w:rPr>
        <w:t>www.sequens.ch</w:t>
      </w:r>
    </w:hyperlink>
    <w:r>
      <w:tab/>
    </w:r>
    <w:r>
      <w:tab/>
    </w:r>
    <w:r w:rsidRPr="00F542D8">
      <w:rPr>
        <w:sz w:val="18"/>
        <w:lang w:val="de-DE"/>
      </w:rPr>
      <w:t xml:space="preserve">Seite </w:t>
    </w:r>
    <w:r w:rsidRPr="00F542D8">
      <w:rPr>
        <w:b/>
        <w:sz w:val="18"/>
      </w:rPr>
      <w:fldChar w:fldCharType="begin"/>
    </w:r>
    <w:r w:rsidRPr="00F542D8">
      <w:rPr>
        <w:b/>
        <w:sz w:val="18"/>
      </w:rPr>
      <w:instrText>PAGE  \* Arabic  \* MERGEFORMAT</w:instrText>
    </w:r>
    <w:r w:rsidRPr="00F542D8">
      <w:rPr>
        <w:b/>
        <w:sz w:val="18"/>
      </w:rPr>
      <w:fldChar w:fldCharType="separate"/>
    </w:r>
    <w:r w:rsidR="006D6B6C" w:rsidRPr="006D6B6C">
      <w:rPr>
        <w:b/>
        <w:sz w:val="18"/>
        <w:lang w:val="de-DE"/>
      </w:rPr>
      <w:t>4</w:t>
    </w:r>
    <w:r w:rsidRPr="00F542D8">
      <w:rPr>
        <w:b/>
        <w:sz w:val="18"/>
      </w:rPr>
      <w:fldChar w:fldCharType="end"/>
    </w:r>
    <w:r w:rsidRPr="00F542D8">
      <w:rPr>
        <w:sz w:val="18"/>
        <w:lang w:val="de-DE"/>
      </w:rPr>
      <w:t xml:space="preserve"> von </w:t>
    </w:r>
    <w:r w:rsidRPr="00F542D8">
      <w:rPr>
        <w:b/>
        <w:sz w:val="18"/>
      </w:rPr>
      <w:fldChar w:fldCharType="begin"/>
    </w:r>
    <w:r w:rsidRPr="00F542D8">
      <w:rPr>
        <w:b/>
        <w:sz w:val="18"/>
      </w:rPr>
      <w:instrText>NUMPAGES  \* Arabic  \* MERGEFORMAT</w:instrText>
    </w:r>
    <w:r w:rsidRPr="00F542D8">
      <w:rPr>
        <w:b/>
        <w:sz w:val="18"/>
      </w:rPr>
      <w:fldChar w:fldCharType="separate"/>
    </w:r>
    <w:r w:rsidR="006D6B6C" w:rsidRPr="006D6B6C">
      <w:rPr>
        <w:b/>
        <w:sz w:val="18"/>
        <w:lang w:val="de-DE"/>
      </w:rPr>
      <w:t>4</w:t>
    </w:r>
    <w:r w:rsidRPr="00F542D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3D" w:rsidRDefault="006D563D" w:rsidP="00553200">
      <w:pPr>
        <w:spacing w:after="0" w:line="240" w:lineRule="auto"/>
      </w:pPr>
      <w:r>
        <w:separator/>
      </w:r>
    </w:p>
  </w:footnote>
  <w:footnote w:type="continuationSeparator" w:id="0">
    <w:p w:rsidR="006D563D" w:rsidRDefault="006D563D" w:rsidP="0055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EF" w:rsidRDefault="009E08EF">
    <w:pPr>
      <w:pStyle w:val="Kopfzeile"/>
    </w:pPr>
    <w:r>
      <w:rPr>
        <w:lang w:eastAsia="de-CH"/>
      </w:rPr>
      <w:drawing>
        <wp:anchor distT="0" distB="0" distL="114300" distR="114300" simplePos="0" relativeHeight="251657216" behindDoc="0" locked="0" layoutInCell="1" allowOverlap="1" wp14:anchorId="3C48AE20" wp14:editId="4B4CE847">
          <wp:simplePos x="0" y="0"/>
          <wp:positionH relativeFrom="margin">
            <wp:posOffset>5203190</wp:posOffset>
          </wp:positionH>
          <wp:positionV relativeFrom="margin">
            <wp:posOffset>-626745</wp:posOffset>
          </wp:positionV>
          <wp:extent cx="1048385" cy="377190"/>
          <wp:effectExtent l="0" t="0" r="0" b="3810"/>
          <wp:wrapSquare wrapText="bothSides"/>
          <wp:docPr id="5" name="Grafik 5" descr="C:\Users\bet\Desktop\arca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et\Desktop\arcav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8F5"/>
    <w:multiLevelType w:val="hybridMultilevel"/>
    <w:tmpl w:val="44446C9C"/>
    <w:lvl w:ilvl="0" w:tplc="57941AEA">
      <w:start w:val="1"/>
      <w:numFmt w:val="bullet"/>
      <w:pStyle w:val="berschrift4"/>
      <w:lvlText w:val=""/>
      <w:lvlJc w:val="left"/>
      <w:pPr>
        <w:ind w:left="2433" w:hanging="360"/>
      </w:pPr>
      <w:rPr>
        <w:rFonts w:ascii="Symbol" w:hAnsi="Symbol" w:hint="default"/>
        <w:color w:val="00B0F0"/>
      </w:rPr>
    </w:lvl>
    <w:lvl w:ilvl="1" w:tplc="08070003">
      <w:start w:val="1"/>
      <w:numFmt w:val="bullet"/>
      <w:lvlText w:val="o"/>
      <w:lvlJc w:val="left"/>
      <w:pPr>
        <w:ind w:left="3153" w:hanging="360"/>
      </w:pPr>
      <w:rPr>
        <w:rFonts w:ascii="Courier New" w:hAnsi="Courier New" w:cs="Courier New" w:hint="default"/>
      </w:rPr>
    </w:lvl>
    <w:lvl w:ilvl="2" w:tplc="08070005" w:tentative="1">
      <w:start w:val="1"/>
      <w:numFmt w:val="bullet"/>
      <w:lvlText w:val=""/>
      <w:lvlJc w:val="left"/>
      <w:pPr>
        <w:ind w:left="3873" w:hanging="360"/>
      </w:pPr>
      <w:rPr>
        <w:rFonts w:ascii="Wingdings" w:hAnsi="Wingdings" w:hint="default"/>
      </w:rPr>
    </w:lvl>
    <w:lvl w:ilvl="3" w:tplc="08070001" w:tentative="1">
      <w:start w:val="1"/>
      <w:numFmt w:val="bullet"/>
      <w:lvlText w:val=""/>
      <w:lvlJc w:val="left"/>
      <w:pPr>
        <w:ind w:left="4593" w:hanging="360"/>
      </w:pPr>
      <w:rPr>
        <w:rFonts w:ascii="Symbol" w:hAnsi="Symbol" w:hint="default"/>
      </w:rPr>
    </w:lvl>
    <w:lvl w:ilvl="4" w:tplc="08070003" w:tentative="1">
      <w:start w:val="1"/>
      <w:numFmt w:val="bullet"/>
      <w:lvlText w:val="o"/>
      <w:lvlJc w:val="left"/>
      <w:pPr>
        <w:ind w:left="5313" w:hanging="360"/>
      </w:pPr>
      <w:rPr>
        <w:rFonts w:ascii="Courier New" w:hAnsi="Courier New" w:cs="Courier New" w:hint="default"/>
      </w:rPr>
    </w:lvl>
    <w:lvl w:ilvl="5" w:tplc="08070005" w:tentative="1">
      <w:start w:val="1"/>
      <w:numFmt w:val="bullet"/>
      <w:lvlText w:val=""/>
      <w:lvlJc w:val="left"/>
      <w:pPr>
        <w:ind w:left="6033" w:hanging="360"/>
      </w:pPr>
      <w:rPr>
        <w:rFonts w:ascii="Wingdings" w:hAnsi="Wingdings" w:hint="default"/>
      </w:rPr>
    </w:lvl>
    <w:lvl w:ilvl="6" w:tplc="08070001" w:tentative="1">
      <w:start w:val="1"/>
      <w:numFmt w:val="bullet"/>
      <w:lvlText w:val=""/>
      <w:lvlJc w:val="left"/>
      <w:pPr>
        <w:ind w:left="6753" w:hanging="360"/>
      </w:pPr>
      <w:rPr>
        <w:rFonts w:ascii="Symbol" w:hAnsi="Symbol" w:hint="default"/>
      </w:rPr>
    </w:lvl>
    <w:lvl w:ilvl="7" w:tplc="08070003" w:tentative="1">
      <w:start w:val="1"/>
      <w:numFmt w:val="bullet"/>
      <w:lvlText w:val="o"/>
      <w:lvlJc w:val="left"/>
      <w:pPr>
        <w:ind w:left="7473" w:hanging="360"/>
      </w:pPr>
      <w:rPr>
        <w:rFonts w:ascii="Courier New" w:hAnsi="Courier New" w:cs="Courier New" w:hint="default"/>
      </w:rPr>
    </w:lvl>
    <w:lvl w:ilvl="8" w:tplc="08070005" w:tentative="1">
      <w:start w:val="1"/>
      <w:numFmt w:val="bullet"/>
      <w:lvlText w:val=""/>
      <w:lvlJc w:val="left"/>
      <w:pPr>
        <w:ind w:left="8193" w:hanging="360"/>
      </w:pPr>
      <w:rPr>
        <w:rFonts w:ascii="Wingdings" w:hAnsi="Wingdings" w:hint="default"/>
      </w:rPr>
    </w:lvl>
  </w:abstractNum>
  <w:abstractNum w:abstractNumId="1" w15:restartNumberingAfterBreak="0">
    <w:nsid w:val="0E5039E4"/>
    <w:multiLevelType w:val="hybridMultilevel"/>
    <w:tmpl w:val="2B9EBDFA"/>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2" w15:restartNumberingAfterBreak="0">
    <w:nsid w:val="0F4A2F6E"/>
    <w:multiLevelType w:val="hybridMultilevel"/>
    <w:tmpl w:val="969C7D86"/>
    <w:lvl w:ilvl="0" w:tplc="08070001">
      <w:start w:val="1"/>
      <w:numFmt w:val="bullet"/>
      <w:lvlText w:val=""/>
      <w:lvlJc w:val="left"/>
      <w:pPr>
        <w:ind w:left="3600" w:hanging="360"/>
      </w:pPr>
      <w:rPr>
        <w:rFonts w:ascii="Symbol" w:hAnsi="Symbol" w:hint="default"/>
      </w:rPr>
    </w:lvl>
    <w:lvl w:ilvl="1" w:tplc="08070003" w:tentative="1">
      <w:start w:val="1"/>
      <w:numFmt w:val="bullet"/>
      <w:lvlText w:val="o"/>
      <w:lvlJc w:val="left"/>
      <w:pPr>
        <w:ind w:left="4320" w:hanging="360"/>
      </w:pPr>
      <w:rPr>
        <w:rFonts w:ascii="Courier New" w:hAnsi="Courier New" w:cs="Courier New" w:hint="default"/>
      </w:rPr>
    </w:lvl>
    <w:lvl w:ilvl="2" w:tplc="08070005" w:tentative="1">
      <w:start w:val="1"/>
      <w:numFmt w:val="bullet"/>
      <w:lvlText w:val=""/>
      <w:lvlJc w:val="left"/>
      <w:pPr>
        <w:ind w:left="5040" w:hanging="360"/>
      </w:pPr>
      <w:rPr>
        <w:rFonts w:ascii="Wingdings" w:hAnsi="Wingdings" w:hint="default"/>
      </w:rPr>
    </w:lvl>
    <w:lvl w:ilvl="3" w:tplc="08070001" w:tentative="1">
      <w:start w:val="1"/>
      <w:numFmt w:val="bullet"/>
      <w:lvlText w:val=""/>
      <w:lvlJc w:val="left"/>
      <w:pPr>
        <w:ind w:left="5760" w:hanging="360"/>
      </w:pPr>
      <w:rPr>
        <w:rFonts w:ascii="Symbol" w:hAnsi="Symbol" w:hint="default"/>
      </w:rPr>
    </w:lvl>
    <w:lvl w:ilvl="4" w:tplc="08070003" w:tentative="1">
      <w:start w:val="1"/>
      <w:numFmt w:val="bullet"/>
      <w:lvlText w:val="o"/>
      <w:lvlJc w:val="left"/>
      <w:pPr>
        <w:ind w:left="6480" w:hanging="360"/>
      </w:pPr>
      <w:rPr>
        <w:rFonts w:ascii="Courier New" w:hAnsi="Courier New" w:cs="Courier New" w:hint="default"/>
      </w:rPr>
    </w:lvl>
    <w:lvl w:ilvl="5" w:tplc="08070005" w:tentative="1">
      <w:start w:val="1"/>
      <w:numFmt w:val="bullet"/>
      <w:lvlText w:val=""/>
      <w:lvlJc w:val="left"/>
      <w:pPr>
        <w:ind w:left="7200" w:hanging="360"/>
      </w:pPr>
      <w:rPr>
        <w:rFonts w:ascii="Wingdings" w:hAnsi="Wingdings" w:hint="default"/>
      </w:rPr>
    </w:lvl>
    <w:lvl w:ilvl="6" w:tplc="08070001" w:tentative="1">
      <w:start w:val="1"/>
      <w:numFmt w:val="bullet"/>
      <w:lvlText w:val=""/>
      <w:lvlJc w:val="left"/>
      <w:pPr>
        <w:ind w:left="7920" w:hanging="360"/>
      </w:pPr>
      <w:rPr>
        <w:rFonts w:ascii="Symbol" w:hAnsi="Symbol" w:hint="default"/>
      </w:rPr>
    </w:lvl>
    <w:lvl w:ilvl="7" w:tplc="08070003" w:tentative="1">
      <w:start w:val="1"/>
      <w:numFmt w:val="bullet"/>
      <w:lvlText w:val="o"/>
      <w:lvlJc w:val="left"/>
      <w:pPr>
        <w:ind w:left="8640" w:hanging="360"/>
      </w:pPr>
      <w:rPr>
        <w:rFonts w:ascii="Courier New" w:hAnsi="Courier New" w:cs="Courier New" w:hint="default"/>
      </w:rPr>
    </w:lvl>
    <w:lvl w:ilvl="8" w:tplc="08070005" w:tentative="1">
      <w:start w:val="1"/>
      <w:numFmt w:val="bullet"/>
      <w:lvlText w:val=""/>
      <w:lvlJc w:val="left"/>
      <w:pPr>
        <w:ind w:left="9360" w:hanging="360"/>
      </w:pPr>
      <w:rPr>
        <w:rFonts w:ascii="Wingdings" w:hAnsi="Wingdings" w:hint="default"/>
      </w:rPr>
    </w:lvl>
  </w:abstractNum>
  <w:abstractNum w:abstractNumId="3" w15:restartNumberingAfterBreak="0">
    <w:nsid w:val="11021E30"/>
    <w:multiLevelType w:val="hybridMultilevel"/>
    <w:tmpl w:val="83B0908C"/>
    <w:lvl w:ilvl="0" w:tplc="42D07E6C">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4F815F9"/>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18237A"/>
    <w:multiLevelType w:val="hybridMultilevel"/>
    <w:tmpl w:val="EAE63364"/>
    <w:lvl w:ilvl="0" w:tplc="3366493C">
      <w:start w:val="25"/>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0B05EA"/>
    <w:multiLevelType w:val="hybridMultilevel"/>
    <w:tmpl w:val="D4D0BF82"/>
    <w:lvl w:ilvl="0" w:tplc="7E1C9036">
      <w:start w:val="25"/>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B87EB6"/>
    <w:multiLevelType w:val="hybridMultilevel"/>
    <w:tmpl w:val="A8FEBD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6E322A"/>
    <w:multiLevelType w:val="hybridMultilevel"/>
    <w:tmpl w:val="D534E062"/>
    <w:lvl w:ilvl="0" w:tplc="5C8CECA4">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06031BA"/>
    <w:multiLevelType w:val="hybridMultilevel"/>
    <w:tmpl w:val="1DDE11B6"/>
    <w:lvl w:ilvl="0" w:tplc="21203B1C">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3036F00"/>
    <w:multiLevelType w:val="hybridMultilevel"/>
    <w:tmpl w:val="BD24A238"/>
    <w:lvl w:ilvl="0" w:tplc="6524B210">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B593EAF"/>
    <w:multiLevelType w:val="hybridMultilevel"/>
    <w:tmpl w:val="B4747008"/>
    <w:lvl w:ilvl="0" w:tplc="6AA24F54">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F3536C9"/>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D846FC"/>
    <w:multiLevelType w:val="multilevel"/>
    <w:tmpl w:val="989C04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42144"/>
    <w:multiLevelType w:val="hybridMultilevel"/>
    <w:tmpl w:val="DF9852B2"/>
    <w:lvl w:ilvl="0" w:tplc="B83C729A">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8247442"/>
    <w:multiLevelType w:val="multilevel"/>
    <w:tmpl w:val="B906AF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4A1CFC"/>
    <w:multiLevelType w:val="hybridMultilevel"/>
    <w:tmpl w:val="3F8ADF40"/>
    <w:lvl w:ilvl="0" w:tplc="0807000F">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7" w15:restartNumberingAfterBreak="0">
    <w:nsid w:val="3C4E3007"/>
    <w:multiLevelType w:val="multilevel"/>
    <w:tmpl w:val="C8D0585E"/>
    <w:lvl w:ilvl="0">
      <w:start w:val="1"/>
      <w:numFmt w:val="ordin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966AD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5D15AC"/>
    <w:multiLevelType w:val="hybridMultilevel"/>
    <w:tmpl w:val="42B483EE"/>
    <w:lvl w:ilvl="0" w:tplc="B2C0F034">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DAA303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106FF6"/>
    <w:multiLevelType w:val="hybridMultilevel"/>
    <w:tmpl w:val="B5249D26"/>
    <w:lvl w:ilvl="0" w:tplc="D3121638">
      <w:start w:val="50"/>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2204B36"/>
    <w:multiLevelType w:val="hybridMultilevel"/>
    <w:tmpl w:val="0B54E2B0"/>
    <w:lvl w:ilvl="0" w:tplc="CB7A9B36">
      <w:start w:val="20"/>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72F6B2C"/>
    <w:multiLevelType w:val="hybridMultilevel"/>
    <w:tmpl w:val="F23A639E"/>
    <w:lvl w:ilvl="0" w:tplc="979A64DE">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D77978"/>
    <w:multiLevelType w:val="hybridMultilevel"/>
    <w:tmpl w:val="AEF8FFC4"/>
    <w:lvl w:ilvl="0" w:tplc="77C07FB4">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4E6210D"/>
    <w:multiLevelType w:val="hybridMultilevel"/>
    <w:tmpl w:val="594668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5343DD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D556DA"/>
    <w:multiLevelType w:val="hybridMultilevel"/>
    <w:tmpl w:val="BB7AAE24"/>
    <w:lvl w:ilvl="0" w:tplc="BF640F0C">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B76AE4"/>
    <w:multiLevelType w:val="hybridMultilevel"/>
    <w:tmpl w:val="8D5CA334"/>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12B426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5451CF"/>
    <w:multiLevelType w:val="hybridMultilevel"/>
    <w:tmpl w:val="992813AC"/>
    <w:lvl w:ilvl="0" w:tplc="1898ECD0">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A9E4195"/>
    <w:multiLevelType w:val="multilevel"/>
    <w:tmpl w:val="ED624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171"/>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9961C3"/>
    <w:multiLevelType w:val="hybridMultilevel"/>
    <w:tmpl w:val="52F87AF8"/>
    <w:lvl w:ilvl="0" w:tplc="889A25D2">
      <w:start w:val="50"/>
      <w:numFmt w:val="bullet"/>
      <w:lvlText w:val=""/>
      <w:lvlJc w:val="left"/>
      <w:pPr>
        <w:ind w:left="720" w:hanging="360"/>
      </w:pPr>
      <w:rPr>
        <w:rFonts w:ascii="Symbol" w:eastAsiaTheme="minorHAnsi" w:hAnsi="Symbol" w:cs="Consola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CA34A65"/>
    <w:multiLevelType w:val="hybridMultilevel"/>
    <w:tmpl w:val="B25612E8"/>
    <w:lvl w:ilvl="0" w:tplc="5DA4CE0A">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F5A6827"/>
    <w:multiLevelType w:val="hybridMultilevel"/>
    <w:tmpl w:val="0E8C77A2"/>
    <w:lvl w:ilvl="0" w:tplc="4D1EE9AC">
      <w:numFmt w:val="bullet"/>
      <w:lvlText w:val=""/>
      <w:lvlJc w:val="left"/>
      <w:pPr>
        <w:ind w:left="720" w:hanging="360"/>
      </w:pPr>
      <w:rPr>
        <w:rFonts w:ascii="Symbol" w:eastAsiaTheme="minorHAnsi" w:hAnsi="Symbol"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8A3370"/>
    <w:multiLevelType w:val="multilevel"/>
    <w:tmpl w:val="8E84DBC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
  </w:num>
  <w:num w:numId="3">
    <w:abstractNumId w:val="17"/>
  </w:num>
  <w:num w:numId="4">
    <w:abstractNumId w:val="12"/>
  </w:num>
  <w:num w:numId="5">
    <w:abstractNumId w:val="31"/>
  </w:num>
  <w:num w:numId="6">
    <w:abstractNumId w:val="0"/>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9"/>
  </w:num>
  <w:num w:numId="13">
    <w:abstractNumId w:val="26"/>
  </w:num>
  <w:num w:numId="14">
    <w:abstractNumId w:val="20"/>
  </w:num>
  <w:num w:numId="15">
    <w:abstractNumId w:val="18"/>
  </w:num>
  <w:num w:numId="16">
    <w:abstractNumId w:val="33"/>
  </w:num>
  <w:num w:numId="17">
    <w:abstractNumId w:val="19"/>
  </w:num>
  <w:num w:numId="18">
    <w:abstractNumId w:val="35"/>
  </w:num>
  <w:num w:numId="19">
    <w:abstractNumId w:val="7"/>
  </w:num>
  <w:num w:numId="20">
    <w:abstractNumId w:val="16"/>
  </w:num>
  <w:num w:numId="21">
    <w:abstractNumId w:val="35"/>
  </w:num>
  <w:num w:numId="22">
    <w:abstractNumId w:val="35"/>
  </w:num>
  <w:num w:numId="23">
    <w:abstractNumId w:val="35"/>
  </w:num>
  <w:num w:numId="24">
    <w:abstractNumId w:val="0"/>
  </w:num>
  <w:num w:numId="25">
    <w:abstractNumId w:val="8"/>
  </w:num>
  <w:num w:numId="26">
    <w:abstractNumId w:val="6"/>
  </w:num>
  <w:num w:numId="27">
    <w:abstractNumId w:val="5"/>
  </w:num>
  <w:num w:numId="28">
    <w:abstractNumId w:val="2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0"/>
  </w:num>
  <w:num w:numId="38">
    <w:abstractNumId w:val="3"/>
  </w:num>
  <w:num w:numId="39">
    <w:abstractNumId w:val="11"/>
  </w:num>
  <w:num w:numId="40">
    <w:abstractNumId w:val="27"/>
  </w:num>
  <w:num w:numId="41">
    <w:abstractNumId w:val="34"/>
  </w:num>
  <w:num w:numId="42">
    <w:abstractNumId w:val="28"/>
  </w:num>
  <w:num w:numId="43">
    <w:abstractNumId w:val="2"/>
  </w:num>
  <w:num w:numId="44">
    <w:abstractNumId w:val="1"/>
  </w:num>
  <w:num w:numId="45">
    <w:abstractNumId w:val="14"/>
  </w:num>
  <w:num w:numId="46">
    <w:abstractNumId w:val="9"/>
  </w:num>
  <w:num w:numId="47">
    <w:abstractNumId w:val="24"/>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D3"/>
    <w:rsid w:val="0000112A"/>
    <w:rsid w:val="0000440E"/>
    <w:rsid w:val="00022AE5"/>
    <w:rsid w:val="00030E3D"/>
    <w:rsid w:val="0003111D"/>
    <w:rsid w:val="00050DE2"/>
    <w:rsid w:val="00052F22"/>
    <w:rsid w:val="00053694"/>
    <w:rsid w:val="00055733"/>
    <w:rsid w:val="00062334"/>
    <w:rsid w:val="00070804"/>
    <w:rsid w:val="00071AEE"/>
    <w:rsid w:val="00072FDE"/>
    <w:rsid w:val="00086FDF"/>
    <w:rsid w:val="0009289B"/>
    <w:rsid w:val="000968DB"/>
    <w:rsid w:val="000B4CC3"/>
    <w:rsid w:val="000C2DDD"/>
    <w:rsid w:val="000D3477"/>
    <w:rsid w:val="000E419C"/>
    <w:rsid w:val="000F1C04"/>
    <w:rsid w:val="001012E4"/>
    <w:rsid w:val="00105C82"/>
    <w:rsid w:val="001109E1"/>
    <w:rsid w:val="00122824"/>
    <w:rsid w:val="001269F2"/>
    <w:rsid w:val="0013122C"/>
    <w:rsid w:val="00133C3D"/>
    <w:rsid w:val="00134591"/>
    <w:rsid w:val="001472F5"/>
    <w:rsid w:val="00170F49"/>
    <w:rsid w:val="001749C4"/>
    <w:rsid w:val="00177DFA"/>
    <w:rsid w:val="001B17E6"/>
    <w:rsid w:val="001B23CF"/>
    <w:rsid w:val="001B4FF3"/>
    <w:rsid w:val="001C149A"/>
    <w:rsid w:val="001D3D30"/>
    <w:rsid w:val="001D5551"/>
    <w:rsid w:val="001D67DC"/>
    <w:rsid w:val="001E5383"/>
    <w:rsid w:val="001F4764"/>
    <w:rsid w:val="001F7F46"/>
    <w:rsid w:val="00205899"/>
    <w:rsid w:val="002073B5"/>
    <w:rsid w:val="00211547"/>
    <w:rsid w:val="0021566C"/>
    <w:rsid w:val="0022045B"/>
    <w:rsid w:val="002337B1"/>
    <w:rsid w:val="00241835"/>
    <w:rsid w:val="00247B0B"/>
    <w:rsid w:val="002657B5"/>
    <w:rsid w:val="00281BD4"/>
    <w:rsid w:val="00286379"/>
    <w:rsid w:val="00287100"/>
    <w:rsid w:val="00297373"/>
    <w:rsid w:val="002C5158"/>
    <w:rsid w:val="002D0B33"/>
    <w:rsid w:val="002D1BC5"/>
    <w:rsid w:val="00302D28"/>
    <w:rsid w:val="0030694E"/>
    <w:rsid w:val="00321D8C"/>
    <w:rsid w:val="0033294A"/>
    <w:rsid w:val="0033300A"/>
    <w:rsid w:val="00342F6C"/>
    <w:rsid w:val="00353ED4"/>
    <w:rsid w:val="00362D6A"/>
    <w:rsid w:val="003A1DF2"/>
    <w:rsid w:val="003A641C"/>
    <w:rsid w:val="003A6A90"/>
    <w:rsid w:val="003D4FE8"/>
    <w:rsid w:val="003E770B"/>
    <w:rsid w:val="00404FC5"/>
    <w:rsid w:val="00411026"/>
    <w:rsid w:val="0041485B"/>
    <w:rsid w:val="004176EE"/>
    <w:rsid w:val="00424926"/>
    <w:rsid w:val="00427A68"/>
    <w:rsid w:val="00436096"/>
    <w:rsid w:val="00440E07"/>
    <w:rsid w:val="00441458"/>
    <w:rsid w:val="00455D5F"/>
    <w:rsid w:val="00457C1C"/>
    <w:rsid w:val="004607F6"/>
    <w:rsid w:val="00466DAF"/>
    <w:rsid w:val="00471207"/>
    <w:rsid w:val="004814BD"/>
    <w:rsid w:val="00484083"/>
    <w:rsid w:val="00484A41"/>
    <w:rsid w:val="00484BF2"/>
    <w:rsid w:val="00485A56"/>
    <w:rsid w:val="00491F3A"/>
    <w:rsid w:val="00496274"/>
    <w:rsid w:val="004A10DC"/>
    <w:rsid w:val="004B4BBC"/>
    <w:rsid w:val="004B6A39"/>
    <w:rsid w:val="004D64D7"/>
    <w:rsid w:val="004F4BD5"/>
    <w:rsid w:val="005069C2"/>
    <w:rsid w:val="005304D2"/>
    <w:rsid w:val="0053055D"/>
    <w:rsid w:val="0054083E"/>
    <w:rsid w:val="00552357"/>
    <w:rsid w:val="00553200"/>
    <w:rsid w:val="00556794"/>
    <w:rsid w:val="00557002"/>
    <w:rsid w:val="005772B7"/>
    <w:rsid w:val="00590A1C"/>
    <w:rsid w:val="00592626"/>
    <w:rsid w:val="0059290D"/>
    <w:rsid w:val="00594934"/>
    <w:rsid w:val="005A098C"/>
    <w:rsid w:val="005A1F30"/>
    <w:rsid w:val="005B052D"/>
    <w:rsid w:val="005F46F8"/>
    <w:rsid w:val="005F4818"/>
    <w:rsid w:val="00606FF2"/>
    <w:rsid w:val="0061167E"/>
    <w:rsid w:val="00622F28"/>
    <w:rsid w:val="0064748A"/>
    <w:rsid w:val="006518FC"/>
    <w:rsid w:val="00652A99"/>
    <w:rsid w:val="00652B5F"/>
    <w:rsid w:val="006535C9"/>
    <w:rsid w:val="00657857"/>
    <w:rsid w:val="00664BD3"/>
    <w:rsid w:val="006722F2"/>
    <w:rsid w:val="006A1239"/>
    <w:rsid w:val="006A3E27"/>
    <w:rsid w:val="006D563D"/>
    <w:rsid w:val="006D6B6C"/>
    <w:rsid w:val="006F4BB2"/>
    <w:rsid w:val="006F65B5"/>
    <w:rsid w:val="00722974"/>
    <w:rsid w:val="00725F71"/>
    <w:rsid w:val="007433E2"/>
    <w:rsid w:val="0075043F"/>
    <w:rsid w:val="0076060F"/>
    <w:rsid w:val="00767F7F"/>
    <w:rsid w:val="0077063E"/>
    <w:rsid w:val="00781F91"/>
    <w:rsid w:val="007946DC"/>
    <w:rsid w:val="00797675"/>
    <w:rsid w:val="007A3D20"/>
    <w:rsid w:val="007A7D12"/>
    <w:rsid w:val="007B0E47"/>
    <w:rsid w:val="007D0D88"/>
    <w:rsid w:val="00822154"/>
    <w:rsid w:val="008233F0"/>
    <w:rsid w:val="00844824"/>
    <w:rsid w:val="00852554"/>
    <w:rsid w:val="00866AFD"/>
    <w:rsid w:val="00872C18"/>
    <w:rsid w:val="00880C27"/>
    <w:rsid w:val="00894747"/>
    <w:rsid w:val="008A19C1"/>
    <w:rsid w:val="008A7883"/>
    <w:rsid w:val="008B0FDA"/>
    <w:rsid w:val="008C5061"/>
    <w:rsid w:val="008D4218"/>
    <w:rsid w:val="008E33B0"/>
    <w:rsid w:val="008F3D53"/>
    <w:rsid w:val="008F6E97"/>
    <w:rsid w:val="009445DC"/>
    <w:rsid w:val="00963D7D"/>
    <w:rsid w:val="0097086A"/>
    <w:rsid w:val="00972B6D"/>
    <w:rsid w:val="00975C08"/>
    <w:rsid w:val="00983FEF"/>
    <w:rsid w:val="009872BE"/>
    <w:rsid w:val="00997AF8"/>
    <w:rsid w:val="009A2811"/>
    <w:rsid w:val="009A6597"/>
    <w:rsid w:val="009B341E"/>
    <w:rsid w:val="009C0136"/>
    <w:rsid w:val="009D7C8D"/>
    <w:rsid w:val="009E08EF"/>
    <w:rsid w:val="009E193A"/>
    <w:rsid w:val="00A074DF"/>
    <w:rsid w:val="00A32711"/>
    <w:rsid w:val="00A35696"/>
    <w:rsid w:val="00A36425"/>
    <w:rsid w:val="00A44CAB"/>
    <w:rsid w:val="00A5380F"/>
    <w:rsid w:val="00A60949"/>
    <w:rsid w:val="00A60D08"/>
    <w:rsid w:val="00A65031"/>
    <w:rsid w:val="00A7501E"/>
    <w:rsid w:val="00A75F32"/>
    <w:rsid w:val="00A824AF"/>
    <w:rsid w:val="00AA7A05"/>
    <w:rsid w:val="00AB0694"/>
    <w:rsid w:val="00AB3A3B"/>
    <w:rsid w:val="00AC32BC"/>
    <w:rsid w:val="00AC722F"/>
    <w:rsid w:val="00AE55A4"/>
    <w:rsid w:val="00AE7937"/>
    <w:rsid w:val="00AF7470"/>
    <w:rsid w:val="00B065C8"/>
    <w:rsid w:val="00B20A49"/>
    <w:rsid w:val="00B31A50"/>
    <w:rsid w:val="00B3387B"/>
    <w:rsid w:val="00B34D00"/>
    <w:rsid w:val="00B51B1B"/>
    <w:rsid w:val="00B56F11"/>
    <w:rsid w:val="00B65A7B"/>
    <w:rsid w:val="00B70B5E"/>
    <w:rsid w:val="00B81FD8"/>
    <w:rsid w:val="00B857A2"/>
    <w:rsid w:val="00BA37FC"/>
    <w:rsid w:val="00BC1649"/>
    <w:rsid w:val="00BC4A9F"/>
    <w:rsid w:val="00BC4E69"/>
    <w:rsid w:val="00BC75CA"/>
    <w:rsid w:val="00BC7AB5"/>
    <w:rsid w:val="00BD1865"/>
    <w:rsid w:val="00BD4B78"/>
    <w:rsid w:val="00BD63DB"/>
    <w:rsid w:val="00BF33DE"/>
    <w:rsid w:val="00BF5699"/>
    <w:rsid w:val="00C04480"/>
    <w:rsid w:val="00C072FE"/>
    <w:rsid w:val="00C30923"/>
    <w:rsid w:val="00C333E8"/>
    <w:rsid w:val="00C42E09"/>
    <w:rsid w:val="00C512AF"/>
    <w:rsid w:val="00C52EC7"/>
    <w:rsid w:val="00C66CC3"/>
    <w:rsid w:val="00C72788"/>
    <w:rsid w:val="00C730B4"/>
    <w:rsid w:val="00C76774"/>
    <w:rsid w:val="00C91BC6"/>
    <w:rsid w:val="00C95ECF"/>
    <w:rsid w:val="00CA4D96"/>
    <w:rsid w:val="00CB0C2A"/>
    <w:rsid w:val="00CB1133"/>
    <w:rsid w:val="00CC054F"/>
    <w:rsid w:val="00CC591B"/>
    <w:rsid w:val="00CC593C"/>
    <w:rsid w:val="00CE4E09"/>
    <w:rsid w:val="00CE69E6"/>
    <w:rsid w:val="00CF0CC5"/>
    <w:rsid w:val="00D20CAC"/>
    <w:rsid w:val="00D227B7"/>
    <w:rsid w:val="00D9212C"/>
    <w:rsid w:val="00D92EA9"/>
    <w:rsid w:val="00D9723B"/>
    <w:rsid w:val="00DA0B9D"/>
    <w:rsid w:val="00DA2077"/>
    <w:rsid w:val="00DA2EDC"/>
    <w:rsid w:val="00DA3256"/>
    <w:rsid w:val="00DA4B8D"/>
    <w:rsid w:val="00DA6E1F"/>
    <w:rsid w:val="00DB6705"/>
    <w:rsid w:val="00DC7F4F"/>
    <w:rsid w:val="00DD0FD0"/>
    <w:rsid w:val="00DD771F"/>
    <w:rsid w:val="00DD7D69"/>
    <w:rsid w:val="00DF1A08"/>
    <w:rsid w:val="00DF34B8"/>
    <w:rsid w:val="00DF579A"/>
    <w:rsid w:val="00DF62DD"/>
    <w:rsid w:val="00E01AD0"/>
    <w:rsid w:val="00E21419"/>
    <w:rsid w:val="00E330C7"/>
    <w:rsid w:val="00E56683"/>
    <w:rsid w:val="00E749F4"/>
    <w:rsid w:val="00E7763F"/>
    <w:rsid w:val="00E844EB"/>
    <w:rsid w:val="00E86226"/>
    <w:rsid w:val="00E93687"/>
    <w:rsid w:val="00EF170F"/>
    <w:rsid w:val="00EF406A"/>
    <w:rsid w:val="00F0096D"/>
    <w:rsid w:val="00F11837"/>
    <w:rsid w:val="00F33360"/>
    <w:rsid w:val="00F43FB5"/>
    <w:rsid w:val="00F4754C"/>
    <w:rsid w:val="00F50547"/>
    <w:rsid w:val="00F542D8"/>
    <w:rsid w:val="00F952D9"/>
    <w:rsid w:val="00F97B0F"/>
    <w:rsid w:val="00FB7363"/>
    <w:rsid w:val="00FC67C8"/>
    <w:rsid w:val="00FE2EB1"/>
    <w:rsid w:val="00FE3E17"/>
    <w:rsid w:val="00FE4483"/>
    <w:rsid w:val="00FE5AC0"/>
    <w:rsid w:val="00FF417B"/>
    <w:rsid w:val="00FF68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AC521-BB03-45DB-895A-7DE3D31C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70B"/>
    <w:pPr>
      <w:spacing w:after="200" w:line="276" w:lineRule="auto"/>
    </w:pPr>
    <w:rPr>
      <w:rFonts w:asciiTheme="minorHAnsi" w:hAnsiTheme="minorHAnsi" w:cstheme="minorBidi"/>
      <w:noProof/>
      <w:sz w:val="22"/>
      <w:szCs w:val="22"/>
      <w:lang w:eastAsia="en-US"/>
    </w:rPr>
  </w:style>
  <w:style w:type="paragraph" w:styleId="berschrift1">
    <w:name w:val="heading 1"/>
    <w:basedOn w:val="Standard"/>
    <w:next w:val="Standard"/>
    <w:link w:val="berschrift1Zchn"/>
    <w:uiPriority w:val="9"/>
    <w:qFormat/>
    <w:rsid w:val="003E770B"/>
    <w:pPr>
      <w:keepNext/>
      <w:keepLines/>
      <w:numPr>
        <w:numId w:val="23"/>
      </w:numPr>
      <w:spacing w:before="480" w:after="0"/>
      <w:outlineLvl w:val="0"/>
    </w:pPr>
    <w:rPr>
      <w:rFonts w:ascii="Calibri" w:eastAsia="Times New Roman" w:hAnsi="Calibri" w:cs="Times New Roman"/>
      <w:b/>
      <w:bCs/>
      <w:color w:val="3F3F3F"/>
      <w:sz w:val="28"/>
      <w:szCs w:val="28"/>
      <w:lang w:val="en-US" w:eastAsia="de-CH"/>
    </w:rPr>
  </w:style>
  <w:style w:type="paragraph" w:styleId="berschrift2">
    <w:name w:val="heading 2"/>
    <w:basedOn w:val="berschrift1"/>
    <w:next w:val="Standard"/>
    <w:link w:val="berschrift2Zchn"/>
    <w:uiPriority w:val="9"/>
    <w:unhideWhenUsed/>
    <w:qFormat/>
    <w:rsid w:val="003E770B"/>
    <w:pPr>
      <w:numPr>
        <w:ilvl w:val="1"/>
      </w:numPr>
      <w:spacing w:before="200"/>
      <w:outlineLvl w:val="1"/>
    </w:pPr>
    <w:rPr>
      <w:bCs w:val="0"/>
      <w:sz w:val="26"/>
      <w:szCs w:val="26"/>
    </w:rPr>
  </w:style>
  <w:style w:type="paragraph" w:styleId="berschrift3">
    <w:name w:val="heading 3"/>
    <w:basedOn w:val="berschrift2"/>
    <w:next w:val="Standard"/>
    <w:link w:val="berschrift3Zchn"/>
    <w:uiPriority w:val="9"/>
    <w:unhideWhenUsed/>
    <w:qFormat/>
    <w:rsid w:val="003E770B"/>
    <w:pPr>
      <w:numPr>
        <w:ilvl w:val="2"/>
        <w:numId w:val="18"/>
      </w:numPr>
      <w:tabs>
        <w:tab w:val="left" w:pos="1021"/>
      </w:tabs>
      <w:spacing w:before="0"/>
      <w:ind w:left="862" w:hanging="505"/>
      <w:outlineLvl w:val="2"/>
    </w:pPr>
    <w:rPr>
      <w:bCs/>
      <w:sz w:val="24"/>
    </w:rPr>
  </w:style>
  <w:style w:type="paragraph" w:styleId="berschrift4">
    <w:name w:val="heading 4"/>
    <w:basedOn w:val="Standard"/>
    <w:link w:val="berschrift4Zchn"/>
    <w:uiPriority w:val="9"/>
    <w:unhideWhenUsed/>
    <w:qFormat/>
    <w:rsid w:val="003E770B"/>
    <w:pPr>
      <w:keepNext/>
      <w:keepLines/>
      <w:numPr>
        <w:numId w:val="6"/>
      </w:numPr>
      <w:spacing w:before="80" w:after="0" w:line="240" w:lineRule="auto"/>
      <w:ind w:left="1071" w:hanging="357"/>
      <w:outlineLvl w:val="3"/>
    </w:pPr>
    <w:rPr>
      <w:rFonts w:ascii="Calibri" w:eastAsia="Times New Roman" w:hAnsi="Calibri" w:cs="Times New Roman"/>
      <w:bCs/>
      <w:iCs/>
      <w:color w:val="3F3F3F"/>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109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109E1"/>
    <w:rPr>
      <w:rFonts w:ascii="Tahoma" w:hAnsi="Tahoma" w:cs="Tahoma"/>
      <w:noProof/>
      <w:sz w:val="16"/>
      <w:szCs w:val="16"/>
    </w:rPr>
  </w:style>
  <w:style w:type="character" w:styleId="Hyperlink">
    <w:name w:val="Hyperlink"/>
    <w:uiPriority w:val="99"/>
    <w:unhideWhenUsed/>
    <w:rsid w:val="00134591"/>
    <w:rPr>
      <w:color w:val="0000FF"/>
      <w:u w:val="single"/>
    </w:rPr>
  </w:style>
  <w:style w:type="table" w:styleId="Tabellenraster">
    <w:name w:val="Table Grid"/>
    <w:basedOn w:val="NormaleTabelle"/>
    <w:uiPriority w:val="59"/>
    <w:rsid w:val="0045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770B"/>
    <w:pPr>
      <w:ind w:left="720"/>
      <w:contextualSpacing/>
    </w:pPr>
  </w:style>
  <w:style w:type="paragraph" w:styleId="Titel">
    <w:name w:val="Title"/>
    <w:basedOn w:val="Standard"/>
    <w:next w:val="Standard"/>
    <w:link w:val="TitelZchn"/>
    <w:uiPriority w:val="10"/>
    <w:qFormat/>
    <w:rsid w:val="003E770B"/>
    <w:pPr>
      <w:tabs>
        <w:tab w:val="left" w:pos="0"/>
      </w:tabs>
      <w:spacing w:after="300" w:line="240" w:lineRule="auto"/>
      <w:contextualSpacing/>
    </w:pPr>
    <w:rPr>
      <w:rFonts w:ascii="Calibri" w:eastAsia="Times New Roman" w:hAnsi="Calibri" w:cs="Times New Roman"/>
      <w:color w:val="5F5F5F"/>
      <w:spacing w:val="5"/>
      <w:kern w:val="28"/>
      <w:sz w:val="52"/>
      <w:szCs w:val="52"/>
      <w:lang w:eastAsia="de-CH"/>
    </w:rPr>
  </w:style>
  <w:style w:type="character" w:customStyle="1" w:styleId="TitelZchn">
    <w:name w:val="Titel Zchn"/>
    <w:link w:val="Titel"/>
    <w:uiPriority w:val="10"/>
    <w:rsid w:val="003E770B"/>
    <w:rPr>
      <w:rFonts w:eastAsia="Times New Roman"/>
      <w:noProof/>
      <w:color w:val="5F5F5F"/>
      <w:spacing w:val="5"/>
      <w:kern w:val="28"/>
      <w:sz w:val="52"/>
      <w:szCs w:val="52"/>
    </w:rPr>
  </w:style>
  <w:style w:type="character" w:customStyle="1" w:styleId="berschrift1Zchn">
    <w:name w:val="Überschrift 1 Zchn"/>
    <w:link w:val="berschrift1"/>
    <w:uiPriority w:val="9"/>
    <w:rsid w:val="003E770B"/>
    <w:rPr>
      <w:rFonts w:eastAsia="Times New Roman"/>
      <w:b/>
      <w:bCs/>
      <w:noProof/>
      <w:color w:val="3F3F3F"/>
      <w:sz w:val="28"/>
      <w:szCs w:val="28"/>
      <w:lang w:val="en-US"/>
    </w:rPr>
  </w:style>
  <w:style w:type="character" w:customStyle="1" w:styleId="berschrift2Zchn">
    <w:name w:val="Überschrift 2 Zchn"/>
    <w:link w:val="berschrift2"/>
    <w:uiPriority w:val="9"/>
    <w:rsid w:val="003E770B"/>
    <w:rPr>
      <w:rFonts w:eastAsia="Times New Roman"/>
      <w:b/>
      <w:noProof/>
      <w:color w:val="3F3F3F"/>
      <w:sz w:val="26"/>
      <w:szCs w:val="26"/>
      <w:lang w:val="en-US"/>
    </w:rPr>
  </w:style>
  <w:style w:type="character" w:customStyle="1" w:styleId="berschrift3Zchn">
    <w:name w:val="Überschrift 3 Zchn"/>
    <w:link w:val="berschrift3"/>
    <w:uiPriority w:val="9"/>
    <w:rsid w:val="003E770B"/>
    <w:rPr>
      <w:rFonts w:eastAsia="Times New Roman"/>
      <w:b/>
      <w:bCs/>
      <w:noProof/>
      <w:color w:val="3F3F3F"/>
      <w:sz w:val="24"/>
      <w:szCs w:val="26"/>
      <w:lang w:val="en-US"/>
    </w:rPr>
  </w:style>
  <w:style w:type="character" w:customStyle="1" w:styleId="berschrift4Zchn">
    <w:name w:val="Überschrift 4 Zchn"/>
    <w:link w:val="berschrift4"/>
    <w:uiPriority w:val="9"/>
    <w:rsid w:val="003E770B"/>
    <w:rPr>
      <w:rFonts w:eastAsia="Times New Roman"/>
      <w:bCs/>
      <w:iCs/>
      <w:noProof/>
      <w:color w:val="3F3F3F"/>
    </w:rPr>
  </w:style>
  <w:style w:type="paragraph" w:styleId="Untertitel">
    <w:name w:val="Subtitle"/>
    <w:basedOn w:val="Standard"/>
    <w:next w:val="Standard"/>
    <w:link w:val="UntertitelZchn"/>
    <w:uiPriority w:val="11"/>
    <w:qFormat/>
    <w:rsid w:val="003E770B"/>
    <w:pPr>
      <w:numPr>
        <w:ilvl w:val="1"/>
      </w:numPr>
      <w:ind w:left="357"/>
    </w:pPr>
    <w:rPr>
      <w:rFonts w:ascii="Calibri" w:eastAsia="Times New Roman" w:hAnsi="Calibri" w:cs="Times New Roman"/>
      <w:i/>
      <w:iCs/>
      <w:color w:val="00B0F0"/>
      <w:spacing w:val="15"/>
      <w:sz w:val="20"/>
      <w:szCs w:val="24"/>
      <w:lang w:eastAsia="de-CH"/>
    </w:rPr>
  </w:style>
  <w:style w:type="character" w:customStyle="1" w:styleId="UntertitelZchn">
    <w:name w:val="Untertitel Zchn"/>
    <w:link w:val="Untertitel"/>
    <w:uiPriority w:val="11"/>
    <w:rsid w:val="003E770B"/>
    <w:rPr>
      <w:rFonts w:eastAsia="Times New Roman"/>
      <w:i/>
      <w:iCs/>
      <w:noProof/>
      <w:color w:val="00B0F0"/>
      <w:spacing w:val="15"/>
      <w:szCs w:val="24"/>
    </w:rPr>
  </w:style>
  <w:style w:type="paragraph" w:styleId="IntensivesZitat">
    <w:name w:val="Intense Quote"/>
    <w:basedOn w:val="Standard"/>
    <w:next w:val="Standard"/>
    <w:link w:val="IntensivesZitatZchn"/>
    <w:uiPriority w:val="30"/>
    <w:qFormat/>
    <w:rsid w:val="003E770B"/>
    <w:pPr>
      <w:pBdr>
        <w:bottom w:val="single" w:sz="4" w:space="4" w:color="00B0F0"/>
      </w:pBdr>
      <w:spacing w:before="200" w:after="280"/>
      <w:ind w:right="936"/>
    </w:pPr>
    <w:rPr>
      <w:rFonts w:ascii="Calibri" w:eastAsia="Calibri" w:hAnsi="Calibri" w:cs="Times New Roman"/>
      <w:b/>
      <w:bCs/>
      <w:iCs/>
      <w:color w:val="00B0F0"/>
      <w:sz w:val="20"/>
      <w:szCs w:val="20"/>
      <w:lang w:eastAsia="de-CH"/>
    </w:rPr>
  </w:style>
  <w:style w:type="character" w:customStyle="1" w:styleId="IntensivesZitatZchn">
    <w:name w:val="Intensives Zitat Zchn"/>
    <w:link w:val="IntensivesZitat"/>
    <w:uiPriority w:val="30"/>
    <w:rsid w:val="003E770B"/>
    <w:rPr>
      <w:b/>
      <w:bCs/>
      <w:iCs/>
      <w:noProof/>
      <w:color w:val="00B0F0"/>
    </w:rPr>
  </w:style>
  <w:style w:type="character" w:styleId="IntensiveHervorhebung">
    <w:name w:val="Intense Emphasis"/>
    <w:uiPriority w:val="21"/>
    <w:qFormat/>
    <w:rsid w:val="003E770B"/>
    <w:rPr>
      <w:rFonts w:ascii="Calibri" w:hAnsi="Calibri"/>
      <w:b/>
      <w:bCs/>
      <w:i w:val="0"/>
      <w:iCs/>
      <w:color w:val="00B0F0"/>
      <w:sz w:val="28"/>
    </w:rPr>
  </w:style>
  <w:style w:type="paragraph" w:styleId="Kopfzeile">
    <w:name w:val="header"/>
    <w:basedOn w:val="Standard"/>
    <w:link w:val="KopfzeileZchn"/>
    <w:uiPriority w:val="99"/>
    <w:unhideWhenUsed/>
    <w:rsid w:val="00553200"/>
    <w:pPr>
      <w:tabs>
        <w:tab w:val="center" w:pos="4536"/>
        <w:tab w:val="right" w:pos="9072"/>
      </w:tabs>
      <w:spacing w:after="0" w:line="240" w:lineRule="auto"/>
    </w:pPr>
  </w:style>
  <w:style w:type="character" w:customStyle="1" w:styleId="KopfzeileZchn">
    <w:name w:val="Kopfzeile Zchn"/>
    <w:link w:val="Kopfzeile"/>
    <w:uiPriority w:val="99"/>
    <w:rsid w:val="00553200"/>
    <w:rPr>
      <w:noProof/>
    </w:rPr>
  </w:style>
  <w:style w:type="paragraph" w:styleId="Fuzeile">
    <w:name w:val="footer"/>
    <w:basedOn w:val="Standard"/>
    <w:link w:val="FuzeileZchn"/>
    <w:uiPriority w:val="99"/>
    <w:unhideWhenUsed/>
    <w:rsid w:val="00553200"/>
    <w:pPr>
      <w:tabs>
        <w:tab w:val="center" w:pos="4536"/>
        <w:tab w:val="right" w:pos="9072"/>
      </w:tabs>
      <w:spacing w:after="0" w:line="240" w:lineRule="auto"/>
    </w:pPr>
  </w:style>
  <w:style w:type="character" w:customStyle="1" w:styleId="FuzeileZchn">
    <w:name w:val="Fußzeile Zchn"/>
    <w:link w:val="Fuzeile"/>
    <w:uiPriority w:val="99"/>
    <w:rsid w:val="00553200"/>
    <w:rPr>
      <w:noProof/>
    </w:rPr>
  </w:style>
  <w:style w:type="paragraph" w:styleId="Beschriftung">
    <w:name w:val="caption"/>
    <w:basedOn w:val="Standard"/>
    <w:next w:val="Standard"/>
    <w:uiPriority w:val="35"/>
    <w:semiHidden/>
    <w:unhideWhenUsed/>
    <w:qFormat/>
    <w:rsid w:val="003E770B"/>
    <w:pPr>
      <w:spacing w:line="240" w:lineRule="auto"/>
    </w:pPr>
    <w:rPr>
      <w:b/>
      <w:bCs/>
      <w:color w:val="00B0F0"/>
      <w:sz w:val="18"/>
      <w:szCs w:val="18"/>
    </w:rPr>
  </w:style>
  <w:style w:type="paragraph" w:styleId="KeinLeerraum">
    <w:name w:val="No Spacing"/>
    <w:link w:val="KeinLeerraumZchn"/>
    <w:uiPriority w:val="1"/>
    <w:qFormat/>
    <w:rsid w:val="003E770B"/>
    <w:rPr>
      <w:rFonts w:eastAsia="Times New Roman"/>
    </w:rPr>
  </w:style>
  <w:style w:type="character" w:customStyle="1" w:styleId="KeinLeerraumZchn">
    <w:name w:val="Kein Leerraum Zchn"/>
    <w:link w:val="KeinLeerraum"/>
    <w:uiPriority w:val="1"/>
    <w:rsid w:val="003E770B"/>
    <w:rPr>
      <w:rFonts w:eastAsia="Times New Roman"/>
    </w:rPr>
  </w:style>
  <w:style w:type="paragraph" w:styleId="Inhaltsverzeichnisberschrift">
    <w:name w:val="TOC Heading"/>
    <w:basedOn w:val="berschrift1"/>
    <w:next w:val="Standard"/>
    <w:uiPriority w:val="39"/>
    <w:semiHidden/>
    <w:unhideWhenUsed/>
    <w:qFormat/>
    <w:rsid w:val="003E770B"/>
    <w:pPr>
      <w:numPr>
        <w:numId w:val="0"/>
      </w:numPr>
      <w:outlineLvl w:val="9"/>
    </w:pPr>
    <w:rPr>
      <w:rFonts w:asciiTheme="minorHAnsi" w:hAnsiTheme="minorHAnsi" w:cstheme="minorBidi"/>
      <w:noProof w:val="0"/>
      <w:color w:val="00B0F0"/>
      <w:lang w:val="de-CH"/>
    </w:rPr>
  </w:style>
  <w:style w:type="paragraph" w:styleId="Verzeichnis1">
    <w:name w:val="toc 1"/>
    <w:basedOn w:val="Standard"/>
    <w:next w:val="Standard"/>
    <w:autoRedefine/>
    <w:uiPriority w:val="39"/>
    <w:unhideWhenUsed/>
    <w:rsid w:val="00484BF2"/>
    <w:pPr>
      <w:tabs>
        <w:tab w:val="left" w:pos="440"/>
        <w:tab w:val="right" w:leader="dot" w:pos="8947"/>
      </w:tabs>
      <w:spacing w:after="100" w:line="240" w:lineRule="auto"/>
    </w:pPr>
  </w:style>
  <w:style w:type="paragraph" w:styleId="Verzeichnis2">
    <w:name w:val="toc 2"/>
    <w:basedOn w:val="Standard"/>
    <w:next w:val="Standard"/>
    <w:autoRedefine/>
    <w:uiPriority w:val="39"/>
    <w:unhideWhenUsed/>
    <w:rsid w:val="00484BF2"/>
    <w:pPr>
      <w:tabs>
        <w:tab w:val="left" w:pos="851"/>
        <w:tab w:val="right" w:leader="dot" w:pos="8947"/>
      </w:tabs>
      <w:spacing w:after="100" w:line="240" w:lineRule="auto"/>
      <w:ind w:left="220"/>
    </w:pPr>
  </w:style>
  <w:style w:type="paragraph" w:styleId="Verzeichnis3">
    <w:name w:val="toc 3"/>
    <w:basedOn w:val="Standard"/>
    <w:next w:val="Standard"/>
    <w:autoRedefine/>
    <w:uiPriority w:val="39"/>
    <w:unhideWhenUsed/>
    <w:rsid w:val="00D20CAC"/>
    <w:pPr>
      <w:tabs>
        <w:tab w:val="left" w:pos="1134"/>
        <w:tab w:val="right" w:leader="dot" w:pos="8947"/>
      </w:tabs>
      <w:spacing w:after="100" w:line="240" w:lineRule="auto"/>
      <w:ind w:left="426"/>
    </w:pPr>
  </w:style>
  <w:style w:type="paragraph" w:styleId="Funotentext">
    <w:name w:val="footnote text"/>
    <w:basedOn w:val="Standard"/>
    <w:link w:val="FunotentextZchn"/>
    <w:uiPriority w:val="99"/>
    <w:semiHidden/>
    <w:unhideWhenUsed/>
    <w:rsid w:val="00484BF2"/>
    <w:pPr>
      <w:spacing w:after="0" w:line="240" w:lineRule="auto"/>
    </w:pPr>
    <w:rPr>
      <w:sz w:val="20"/>
      <w:szCs w:val="20"/>
    </w:rPr>
  </w:style>
  <w:style w:type="character" w:customStyle="1" w:styleId="FunotentextZchn">
    <w:name w:val="Fußnotentext Zchn"/>
    <w:link w:val="Funotentext"/>
    <w:uiPriority w:val="99"/>
    <w:semiHidden/>
    <w:rsid w:val="00484BF2"/>
    <w:rPr>
      <w:noProof/>
      <w:sz w:val="20"/>
      <w:szCs w:val="20"/>
    </w:rPr>
  </w:style>
  <w:style w:type="character" w:styleId="Funotenzeichen">
    <w:name w:val="footnote reference"/>
    <w:uiPriority w:val="99"/>
    <w:semiHidden/>
    <w:unhideWhenUsed/>
    <w:rsid w:val="00484BF2"/>
    <w:rPr>
      <w:vertAlign w:val="superscript"/>
    </w:rPr>
  </w:style>
  <w:style w:type="paragraph" w:styleId="NurText">
    <w:name w:val="Plain Text"/>
    <w:basedOn w:val="Standard"/>
    <w:link w:val="NurTextZchn"/>
    <w:uiPriority w:val="99"/>
    <w:unhideWhenUsed/>
    <w:rsid w:val="00211547"/>
    <w:pPr>
      <w:spacing w:after="0" w:line="240" w:lineRule="auto"/>
    </w:pPr>
    <w:rPr>
      <w:rFonts w:ascii="Calibri" w:hAnsi="Calibri" w:cs="Consolas"/>
      <w:noProof w:val="0"/>
      <w:szCs w:val="21"/>
    </w:rPr>
  </w:style>
  <w:style w:type="character" w:customStyle="1" w:styleId="NurTextZchn">
    <w:name w:val="Nur Text Zchn"/>
    <w:basedOn w:val="Absatz-Standardschriftart"/>
    <w:link w:val="NurText"/>
    <w:uiPriority w:val="99"/>
    <w:rsid w:val="00211547"/>
    <w:rPr>
      <w:rFonts w:eastAsiaTheme="minorHAnsi" w:cs="Consolas"/>
      <w:sz w:val="22"/>
      <w:szCs w:val="21"/>
      <w:lang w:eastAsia="en-US"/>
    </w:rPr>
  </w:style>
  <w:style w:type="character" w:styleId="Fett">
    <w:name w:val="Strong"/>
    <w:basedOn w:val="Absatz-Standardschriftart"/>
    <w:uiPriority w:val="22"/>
    <w:qFormat/>
    <w:rsid w:val="003E770B"/>
    <w:rPr>
      <w:b/>
      <w:bCs/>
    </w:rPr>
  </w:style>
  <w:style w:type="paragraph" w:customStyle="1" w:styleId="Sequens">
    <w:name w:val="Sequens"/>
    <w:basedOn w:val="NurText"/>
    <w:link w:val="SequensZchn"/>
    <w:qFormat/>
    <w:rsid w:val="003E770B"/>
  </w:style>
  <w:style w:type="character" w:customStyle="1" w:styleId="SequensZchn">
    <w:name w:val="Sequens Zchn"/>
    <w:basedOn w:val="NurTextZchn"/>
    <w:link w:val="Sequens"/>
    <w:rsid w:val="003E770B"/>
    <w:rPr>
      <w:rFonts w:eastAsiaTheme="minorHAnsi" w:cs="Consolas"/>
      <w:sz w:val="22"/>
      <w:szCs w:val="21"/>
      <w:lang w:eastAsia="en-US"/>
    </w:rPr>
  </w:style>
  <w:style w:type="character" w:customStyle="1" w:styleId="apple-converted-space">
    <w:name w:val="apple-converted-space"/>
    <w:basedOn w:val="Absatz-Standardschriftart"/>
    <w:rsid w:val="00866AFD"/>
  </w:style>
  <w:style w:type="paragraph" w:styleId="HTMLVorformatiert">
    <w:name w:val="HTML Preformatted"/>
    <w:basedOn w:val="Standard"/>
    <w:link w:val="HTMLVorformatiertZchn"/>
    <w:uiPriority w:val="99"/>
    <w:semiHidden/>
    <w:unhideWhenUsed/>
    <w:rsid w:val="0013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de-CH"/>
    </w:rPr>
  </w:style>
  <w:style w:type="character" w:customStyle="1" w:styleId="HTMLVorformatiertZchn">
    <w:name w:val="HTML Vorformatiert Zchn"/>
    <w:basedOn w:val="Absatz-Standardschriftart"/>
    <w:link w:val="HTMLVorformatiert"/>
    <w:uiPriority w:val="99"/>
    <w:semiHidden/>
    <w:rsid w:val="00133C3D"/>
    <w:rPr>
      <w:rFonts w:ascii="Courier New" w:eastAsia="Times New Roman" w:hAnsi="Courier New" w:cs="Courier New"/>
    </w:rPr>
  </w:style>
  <w:style w:type="paragraph" w:styleId="StandardWeb">
    <w:name w:val="Normal (Web)"/>
    <w:basedOn w:val="Standard"/>
    <w:uiPriority w:val="99"/>
    <w:semiHidden/>
    <w:unhideWhenUsed/>
    <w:rsid w:val="00894747"/>
    <w:pPr>
      <w:spacing w:before="100" w:beforeAutospacing="1" w:after="100" w:afterAutospacing="1" w:line="240" w:lineRule="auto"/>
    </w:pPr>
    <w:rPr>
      <w:rFonts w:ascii="Times New Roman" w:eastAsia="Times New Roman" w:hAnsi="Times New Roman" w:cs="Times New Roman"/>
      <w:noProof w:val="0"/>
      <w:sz w:val="24"/>
      <w:szCs w:val="24"/>
      <w:lang w:eastAsia="de-CH"/>
    </w:rPr>
  </w:style>
  <w:style w:type="table" w:styleId="HelleSchattierung-Akzent1">
    <w:name w:val="Light Shading Accent 1"/>
    <w:basedOn w:val="NormaleTabelle"/>
    <w:uiPriority w:val="60"/>
    <w:rsid w:val="009C0136"/>
    <w:rPr>
      <w:color w:val="0083B3" w:themeColor="accent1" w:themeShade="BF"/>
    </w:rPr>
    <w:tblPr>
      <w:tblStyleRowBandSize w:val="1"/>
      <w:tblStyleColBandSize w:val="1"/>
      <w:tblBorders>
        <w:top w:val="single" w:sz="8" w:space="0" w:color="00B0F0" w:themeColor="accent1"/>
        <w:bottom w:val="single" w:sz="8" w:space="0" w:color="00B0F0" w:themeColor="accent1"/>
      </w:tblBorders>
    </w:tblPr>
    <w:tblStylePr w:type="firstRow">
      <w:pPr>
        <w:spacing w:before="0" w:after="0" w:line="240" w:lineRule="auto"/>
      </w:pPr>
      <w:rPr>
        <w:b/>
        <w:bCs/>
      </w:rPr>
      <w:tblPr/>
      <w:tcPr>
        <w:tcBorders>
          <w:top w:val="single" w:sz="8" w:space="0" w:color="00B0F0" w:themeColor="accent1"/>
          <w:left w:val="nil"/>
          <w:bottom w:val="single" w:sz="8" w:space="0" w:color="00B0F0" w:themeColor="accent1"/>
          <w:right w:val="nil"/>
          <w:insideH w:val="nil"/>
          <w:insideV w:val="nil"/>
        </w:tcBorders>
      </w:tcPr>
    </w:tblStylePr>
    <w:tblStylePr w:type="lastRow">
      <w:pPr>
        <w:spacing w:before="0" w:after="0" w:line="240" w:lineRule="auto"/>
      </w:pPr>
      <w:rPr>
        <w:b/>
        <w:bCs/>
      </w:rPr>
      <w:tblPr/>
      <w:tcPr>
        <w:tcBorders>
          <w:top w:val="single" w:sz="8" w:space="0" w:color="00B0F0" w:themeColor="accent1"/>
          <w:left w:val="nil"/>
          <w:bottom w:val="single" w:sz="8" w:space="0" w:color="00B0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DFF" w:themeFill="accent1" w:themeFillTint="3F"/>
      </w:tcPr>
    </w:tblStylePr>
    <w:tblStylePr w:type="band1Horz">
      <w:tblPr/>
      <w:tcPr>
        <w:tcBorders>
          <w:left w:val="nil"/>
          <w:right w:val="nil"/>
          <w:insideH w:val="nil"/>
          <w:insideV w:val="nil"/>
        </w:tcBorders>
        <w:shd w:val="clear" w:color="auto" w:fill="BCEDFF" w:themeFill="accent1" w:themeFillTint="3F"/>
      </w:tcPr>
    </w:tblStylePr>
  </w:style>
  <w:style w:type="table" w:styleId="HelleListe-Akzent1">
    <w:name w:val="Light List Accent 1"/>
    <w:basedOn w:val="NormaleTabelle"/>
    <w:uiPriority w:val="61"/>
    <w:rsid w:val="009C0136"/>
    <w:tblPr>
      <w:tblStyleRowBandSize w:val="1"/>
      <w:tblStyleColBandSize w:val="1"/>
      <w:tblBorders>
        <w:top w:val="single" w:sz="8" w:space="0" w:color="00B0F0" w:themeColor="accent1"/>
        <w:left w:val="single" w:sz="8" w:space="0" w:color="00B0F0" w:themeColor="accent1"/>
        <w:bottom w:val="single" w:sz="8" w:space="0" w:color="00B0F0" w:themeColor="accent1"/>
        <w:right w:val="single" w:sz="8" w:space="0" w:color="00B0F0" w:themeColor="accent1"/>
      </w:tblBorders>
    </w:tblPr>
    <w:tblStylePr w:type="firstRow">
      <w:pPr>
        <w:spacing w:before="0" w:after="0" w:line="240" w:lineRule="auto"/>
      </w:pPr>
      <w:rPr>
        <w:b/>
        <w:bCs/>
        <w:color w:val="FFFFFF" w:themeColor="background1"/>
      </w:rPr>
      <w:tblPr/>
      <w:tcPr>
        <w:shd w:val="clear" w:color="auto" w:fill="00B0F0" w:themeFill="accent1"/>
      </w:tcPr>
    </w:tblStylePr>
    <w:tblStylePr w:type="lastRow">
      <w:pPr>
        <w:spacing w:before="0" w:after="0" w:line="240" w:lineRule="auto"/>
      </w:pPr>
      <w:rPr>
        <w:b/>
        <w:bCs/>
      </w:rPr>
      <w:tblPr/>
      <w:tcPr>
        <w:tcBorders>
          <w:top w:val="double" w:sz="6" w:space="0" w:color="00B0F0" w:themeColor="accent1"/>
          <w:left w:val="single" w:sz="8" w:space="0" w:color="00B0F0" w:themeColor="accent1"/>
          <w:bottom w:val="single" w:sz="8" w:space="0" w:color="00B0F0" w:themeColor="accent1"/>
          <w:right w:val="single" w:sz="8" w:space="0" w:color="00B0F0" w:themeColor="accent1"/>
        </w:tcBorders>
      </w:tcPr>
    </w:tblStylePr>
    <w:tblStylePr w:type="firstCol">
      <w:rPr>
        <w:b/>
        <w:bCs/>
      </w:rPr>
    </w:tblStylePr>
    <w:tblStylePr w:type="lastCol">
      <w:rPr>
        <w:b/>
        <w:bCs/>
      </w:rPr>
    </w:tblStylePr>
    <w:tblStylePr w:type="band1Vert">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tblStylePr w:type="band1Horz">
      <w:tblPr/>
      <w:tcPr>
        <w:tcBorders>
          <w:top w:val="single" w:sz="8" w:space="0" w:color="00B0F0" w:themeColor="accent1"/>
          <w:left w:val="single" w:sz="8" w:space="0" w:color="00B0F0" w:themeColor="accent1"/>
          <w:bottom w:val="single" w:sz="8" w:space="0" w:color="00B0F0" w:themeColor="accent1"/>
          <w:right w:val="single" w:sz="8" w:space="0" w:color="00B0F0" w:themeColor="accent1"/>
        </w:tcBorders>
      </w:tcPr>
    </w:tblStylePr>
  </w:style>
  <w:style w:type="table" w:styleId="MittlereSchattierung2-Akzent1">
    <w:name w:val="Medium Shading 2 Accent 1"/>
    <w:basedOn w:val="NormaleTabelle"/>
    <w:uiPriority w:val="64"/>
    <w:rsid w:val="00A609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F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F0" w:themeFill="accent1"/>
      </w:tcPr>
    </w:tblStylePr>
    <w:tblStylePr w:type="lastCol">
      <w:rPr>
        <w:b/>
        <w:bCs/>
        <w:color w:val="FFFFFF" w:themeColor="background1"/>
      </w:rPr>
      <w:tblPr/>
      <w:tcPr>
        <w:tcBorders>
          <w:left w:val="nil"/>
          <w:right w:val="nil"/>
          <w:insideH w:val="nil"/>
          <w:insideV w:val="nil"/>
        </w:tcBorders>
        <w:shd w:val="clear" w:color="auto" w:fill="00B0F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itternetztabelle3">
    <w:name w:val="Grid Table 3"/>
    <w:basedOn w:val="NormaleTabelle"/>
    <w:uiPriority w:val="48"/>
    <w:rsid w:val="00652A99"/>
    <w:tblPr>
      <w:tblStyleRowBandSize w:val="1"/>
      <w:tblStyleColBandSize w:val="1"/>
      <w:tblBorders>
        <w:top w:val="single" w:sz="4" w:space="0" w:color="8B8B8B" w:themeColor="text1" w:themeTint="99"/>
        <w:left w:val="single" w:sz="4" w:space="0" w:color="8B8B8B" w:themeColor="text1" w:themeTint="99"/>
        <w:bottom w:val="single" w:sz="4" w:space="0" w:color="8B8B8B" w:themeColor="text1" w:themeTint="99"/>
        <w:right w:val="single" w:sz="4" w:space="0" w:color="8B8B8B" w:themeColor="text1" w:themeTint="99"/>
        <w:insideH w:val="single" w:sz="4" w:space="0" w:color="8B8B8B" w:themeColor="text1" w:themeTint="99"/>
        <w:insideV w:val="single" w:sz="4" w:space="0" w:color="8B8B8B"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B8B8B" w:themeColor="text1" w:themeTint="99"/>
        </w:tcBorders>
      </w:tcPr>
    </w:tblStylePr>
    <w:tblStylePr w:type="nwCell">
      <w:tblPr/>
      <w:tcPr>
        <w:tcBorders>
          <w:bottom w:val="single" w:sz="4" w:space="0" w:color="8B8B8B" w:themeColor="text1" w:themeTint="99"/>
        </w:tcBorders>
      </w:tcPr>
    </w:tblStylePr>
    <w:tblStylePr w:type="seCell">
      <w:tblPr/>
      <w:tcPr>
        <w:tcBorders>
          <w:top w:val="single" w:sz="4" w:space="0" w:color="8B8B8B" w:themeColor="text1" w:themeTint="99"/>
        </w:tcBorders>
      </w:tcPr>
    </w:tblStylePr>
    <w:tblStylePr w:type="swCell">
      <w:tblPr/>
      <w:tcPr>
        <w:tcBorders>
          <w:top w:val="single" w:sz="4" w:space="0" w:color="8B8B8B" w:themeColor="text1" w:themeTint="99"/>
        </w:tcBorders>
      </w:tcPr>
    </w:tblStylePr>
  </w:style>
  <w:style w:type="character" w:styleId="Buchtitel">
    <w:name w:val="Book Title"/>
    <w:basedOn w:val="Absatz-Standardschriftart"/>
    <w:uiPriority w:val="33"/>
    <w:qFormat/>
    <w:rsid w:val="00C7278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0640">
      <w:bodyDiv w:val="1"/>
      <w:marLeft w:val="0"/>
      <w:marRight w:val="0"/>
      <w:marTop w:val="0"/>
      <w:marBottom w:val="0"/>
      <w:divBdr>
        <w:top w:val="none" w:sz="0" w:space="0" w:color="auto"/>
        <w:left w:val="none" w:sz="0" w:space="0" w:color="auto"/>
        <w:bottom w:val="none" w:sz="0" w:space="0" w:color="auto"/>
        <w:right w:val="none" w:sz="0" w:space="0" w:color="auto"/>
      </w:divBdr>
    </w:div>
    <w:div w:id="100036001">
      <w:bodyDiv w:val="1"/>
      <w:marLeft w:val="0"/>
      <w:marRight w:val="0"/>
      <w:marTop w:val="0"/>
      <w:marBottom w:val="0"/>
      <w:divBdr>
        <w:top w:val="none" w:sz="0" w:space="0" w:color="auto"/>
        <w:left w:val="none" w:sz="0" w:space="0" w:color="auto"/>
        <w:bottom w:val="none" w:sz="0" w:space="0" w:color="auto"/>
        <w:right w:val="none" w:sz="0" w:space="0" w:color="auto"/>
      </w:divBdr>
    </w:div>
    <w:div w:id="252055346">
      <w:bodyDiv w:val="1"/>
      <w:marLeft w:val="0"/>
      <w:marRight w:val="0"/>
      <w:marTop w:val="0"/>
      <w:marBottom w:val="0"/>
      <w:divBdr>
        <w:top w:val="none" w:sz="0" w:space="0" w:color="auto"/>
        <w:left w:val="none" w:sz="0" w:space="0" w:color="auto"/>
        <w:bottom w:val="none" w:sz="0" w:space="0" w:color="auto"/>
        <w:right w:val="none" w:sz="0" w:space="0" w:color="auto"/>
      </w:divBdr>
    </w:div>
    <w:div w:id="266429169">
      <w:bodyDiv w:val="1"/>
      <w:marLeft w:val="0"/>
      <w:marRight w:val="0"/>
      <w:marTop w:val="0"/>
      <w:marBottom w:val="0"/>
      <w:divBdr>
        <w:top w:val="none" w:sz="0" w:space="0" w:color="auto"/>
        <w:left w:val="none" w:sz="0" w:space="0" w:color="auto"/>
        <w:bottom w:val="none" w:sz="0" w:space="0" w:color="auto"/>
        <w:right w:val="none" w:sz="0" w:space="0" w:color="auto"/>
      </w:divBdr>
    </w:div>
    <w:div w:id="458112003">
      <w:bodyDiv w:val="1"/>
      <w:marLeft w:val="0"/>
      <w:marRight w:val="0"/>
      <w:marTop w:val="0"/>
      <w:marBottom w:val="0"/>
      <w:divBdr>
        <w:top w:val="none" w:sz="0" w:space="0" w:color="auto"/>
        <w:left w:val="none" w:sz="0" w:space="0" w:color="auto"/>
        <w:bottom w:val="none" w:sz="0" w:space="0" w:color="auto"/>
        <w:right w:val="none" w:sz="0" w:space="0" w:color="auto"/>
      </w:divBdr>
    </w:div>
    <w:div w:id="478228411">
      <w:bodyDiv w:val="1"/>
      <w:marLeft w:val="0"/>
      <w:marRight w:val="0"/>
      <w:marTop w:val="0"/>
      <w:marBottom w:val="0"/>
      <w:divBdr>
        <w:top w:val="none" w:sz="0" w:space="0" w:color="auto"/>
        <w:left w:val="none" w:sz="0" w:space="0" w:color="auto"/>
        <w:bottom w:val="none" w:sz="0" w:space="0" w:color="auto"/>
        <w:right w:val="none" w:sz="0" w:space="0" w:color="auto"/>
      </w:divBdr>
      <w:divsChild>
        <w:div w:id="366182311">
          <w:blockQuote w:val="1"/>
          <w:marLeft w:val="0"/>
          <w:marRight w:val="0"/>
          <w:marTop w:val="0"/>
          <w:marBottom w:val="150"/>
          <w:divBdr>
            <w:top w:val="none" w:sz="0" w:space="0" w:color="auto"/>
            <w:left w:val="none" w:sz="0" w:space="0" w:color="auto"/>
            <w:bottom w:val="none" w:sz="0" w:space="0" w:color="auto"/>
            <w:right w:val="none" w:sz="0" w:space="0" w:color="auto"/>
          </w:divBdr>
        </w:div>
        <w:div w:id="157635206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22937926">
      <w:bodyDiv w:val="1"/>
      <w:marLeft w:val="0"/>
      <w:marRight w:val="0"/>
      <w:marTop w:val="0"/>
      <w:marBottom w:val="0"/>
      <w:divBdr>
        <w:top w:val="none" w:sz="0" w:space="0" w:color="auto"/>
        <w:left w:val="none" w:sz="0" w:space="0" w:color="auto"/>
        <w:bottom w:val="none" w:sz="0" w:space="0" w:color="auto"/>
        <w:right w:val="none" w:sz="0" w:space="0" w:color="auto"/>
      </w:divBdr>
    </w:div>
    <w:div w:id="562562648">
      <w:bodyDiv w:val="1"/>
      <w:marLeft w:val="0"/>
      <w:marRight w:val="0"/>
      <w:marTop w:val="0"/>
      <w:marBottom w:val="0"/>
      <w:divBdr>
        <w:top w:val="none" w:sz="0" w:space="0" w:color="auto"/>
        <w:left w:val="none" w:sz="0" w:space="0" w:color="auto"/>
        <w:bottom w:val="none" w:sz="0" w:space="0" w:color="auto"/>
        <w:right w:val="none" w:sz="0" w:space="0" w:color="auto"/>
      </w:divBdr>
    </w:div>
    <w:div w:id="675965787">
      <w:bodyDiv w:val="1"/>
      <w:marLeft w:val="0"/>
      <w:marRight w:val="0"/>
      <w:marTop w:val="0"/>
      <w:marBottom w:val="0"/>
      <w:divBdr>
        <w:top w:val="none" w:sz="0" w:space="0" w:color="auto"/>
        <w:left w:val="none" w:sz="0" w:space="0" w:color="auto"/>
        <w:bottom w:val="none" w:sz="0" w:space="0" w:color="auto"/>
        <w:right w:val="none" w:sz="0" w:space="0" w:color="auto"/>
      </w:divBdr>
    </w:div>
    <w:div w:id="800853304">
      <w:bodyDiv w:val="1"/>
      <w:marLeft w:val="0"/>
      <w:marRight w:val="0"/>
      <w:marTop w:val="0"/>
      <w:marBottom w:val="0"/>
      <w:divBdr>
        <w:top w:val="none" w:sz="0" w:space="0" w:color="auto"/>
        <w:left w:val="none" w:sz="0" w:space="0" w:color="auto"/>
        <w:bottom w:val="none" w:sz="0" w:space="0" w:color="auto"/>
        <w:right w:val="none" w:sz="0" w:space="0" w:color="auto"/>
      </w:divBdr>
    </w:div>
    <w:div w:id="811606104">
      <w:bodyDiv w:val="1"/>
      <w:marLeft w:val="0"/>
      <w:marRight w:val="0"/>
      <w:marTop w:val="0"/>
      <w:marBottom w:val="0"/>
      <w:divBdr>
        <w:top w:val="none" w:sz="0" w:space="0" w:color="auto"/>
        <w:left w:val="none" w:sz="0" w:space="0" w:color="auto"/>
        <w:bottom w:val="none" w:sz="0" w:space="0" w:color="auto"/>
        <w:right w:val="none" w:sz="0" w:space="0" w:color="auto"/>
      </w:divBdr>
    </w:div>
    <w:div w:id="950362850">
      <w:bodyDiv w:val="1"/>
      <w:marLeft w:val="0"/>
      <w:marRight w:val="0"/>
      <w:marTop w:val="0"/>
      <w:marBottom w:val="0"/>
      <w:divBdr>
        <w:top w:val="none" w:sz="0" w:space="0" w:color="auto"/>
        <w:left w:val="none" w:sz="0" w:space="0" w:color="auto"/>
        <w:bottom w:val="none" w:sz="0" w:space="0" w:color="auto"/>
        <w:right w:val="none" w:sz="0" w:space="0" w:color="auto"/>
      </w:divBdr>
    </w:div>
    <w:div w:id="1004284603">
      <w:bodyDiv w:val="1"/>
      <w:marLeft w:val="0"/>
      <w:marRight w:val="0"/>
      <w:marTop w:val="0"/>
      <w:marBottom w:val="0"/>
      <w:divBdr>
        <w:top w:val="none" w:sz="0" w:space="0" w:color="auto"/>
        <w:left w:val="none" w:sz="0" w:space="0" w:color="auto"/>
        <w:bottom w:val="none" w:sz="0" w:space="0" w:color="auto"/>
        <w:right w:val="none" w:sz="0" w:space="0" w:color="auto"/>
      </w:divBdr>
    </w:div>
    <w:div w:id="1007754667">
      <w:bodyDiv w:val="1"/>
      <w:marLeft w:val="0"/>
      <w:marRight w:val="0"/>
      <w:marTop w:val="0"/>
      <w:marBottom w:val="0"/>
      <w:divBdr>
        <w:top w:val="none" w:sz="0" w:space="0" w:color="auto"/>
        <w:left w:val="none" w:sz="0" w:space="0" w:color="auto"/>
        <w:bottom w:val="none" w:sz="0" w:space="0" w:color="auto"/>
        <w:right w:val="none" w:sz="0" w:space="0" w:color="auto"/>
      </w:divBdr>
    </w:div>
    <w:div w:id="1392270670">
      <w:bodyDiv w:val="1"/>
      <w:marLeft w:val="0"/>
      <w:marRight w:val="0"/>
      <w:marTop w:val="0"/>
      <w:marBottom w:val="0"/>
      <w:divBdr>
        <w:top w:val="none" w:sz="0" w:space="0" w:color="auto"/>
        <w:left w:val="none" w:sz="0" w:space="0" w:color="auto"/>
        <w:bottom w:val="none" w:sz="0" w:space="0" w:color="auto"/>
        <w:right w:val="none" w:sz="0" w:space="0" w:color="auto"/>
      </w:divBdr>
    </w:div>
    <w:div w:id="1549957261">
      <w:bodyDiv w:val="1"/>
      <w:marLeft w:val="0"/>
      <w:marRight w:val="0"/>
      <w:marTop w:val="0"/>
      <w:marBottom w:val="0"/>
      <w:divBdr>
        <w:top w:val="none" w:sz="0" w:space="0" w:color="auto"/>
        <w:left w:val="none" w:sz="0" w:space="0" w:color="auto"/>
        <w:bottom w:val="none" w:sz="0" w:space="0" w:color="auto"/>
        <w:right w:val="none" w:sz="0" w:space="0" w:color="auto"/>
      </w:divBdr>
    </w:div>
    <w:div w:id="1607233937">
      <w:bodyDiv w:val="1"/>
      <w:marLeft w:val="0"/>
      <w:marRight w:val="0"/>
      <w:marTop w:val="0"/>
      <w:marBottom w:val="0"/>
      <w:divBdr>
        <w:top w:val="none" w:sz="0" w:space="0" w:color="auto"/>
        <w:left w:val="none" w:sz="0" w:space="0" w:color="auto"/>
        <w:bottom w:val="none" w:sz="0" w:space="0" w:color="auto"/>
        <w:right w:val="none" w:sz="0" w:space="0" w:color="auto"/>
      </w:divBdr>
    </w:div>
    <w:div w:id="1914117370">
      <w:bodyDiv w:val="1"/>
      <w:marLeft w:val="0"/>
      <w:marRight w:val="0"/>
      <w:marTop w:val="0"/>
      <w:marBottom w:val="0"/>
      <w:divBdr>
        <w:top w:val="none" w:sz="0" w:space="0" w:color="auto"/>
        <w:left w:val="none" w:sz="0" w:space="0" w:color="auto"/>
        <w:bottom w:val="none" w:sz="0" w:space="0" w:color="auto"/>
        <w:right w:val="none" w:sz="0" w:space="0" w:color="auto"/>
      </w:divBdr>
    </w:div>
    <w:div w:id="1950316257">
      <w:bodyDiv w:val="1"/>
      <w:marLeft w:val="0"/>
      <w:marRight w:val="0"/>
      <w:marTop w:val="0"/>
      <w:marBottom w:val="0"/>
      <w:divBdr>
        <w:top w:val="none" w:sz="0" w:space="0" w:color="auto"/>
        <w:left w:val="none" w:sz="0" w:space="0" w:color="auto"/>
        <w:bottom w:val="none" w:sz="0" w:space="0" w:color="auto"/>
        <w:right w:val="none" w:sz="0" w:space="0" w:color="auto"/>
      </w:divBdr>
    </w:div>
    <w:div w:id="2067878048">
      <w:bodyDiv w:val="1"/>
      <w:marLeft w:val="0"/>
      <w:marRight w:val="0"/>
      <w:marTop w:val="0"/>
      <w:marBottom w:val="0"/>
      <w:divBdr>
        <w:top w:val="none" w:sz="0" w:space="0" w:color="auto"/>
        <w:left w:val="none" w:sz="0" w:space="0" w:color="auto"/>
        <w:bottom w:val="none" w:sz="0" w:space="0" w:color="auto"/>
        <w:right w:val="none" w:sz="0" w:space="0" w:color="auto"/>
      </w:divBdr>
    </w:div>
    <w:div w:id="21385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quens.ch" TargetMode="External"/><Relationship Id="rId1" Type="http://schemas.openxmlformats.org/officeDocument/2006/relationships/hyperlink" Target="mailto:info@sequen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Sequens">
      <a:dk1>
        <a:srgbClr val="3F3F3F"/>
      </a:dk1>
      <a:lt1>
        <a:srgbClr val="FFFFFF"/>
      </a:lt1>
      <a:dk2>
        <a:srgbClr val="7F7F7F"/>
      </a:dk2>
      <a:lt2>
        <a:srgbClr val="FFFFFF"/>
      </a:lt2>
      <a:accent1>
        <a:srgbClr val="00B0F0"/>
      </a:accent1>
      <a:accent2>
        <a:srgbClr val="262626"/>
      </a:accent2>
      <a:accent3>
        <a:srgbClr val="C00000"/>
      </a:accent3>
      <a:accent4>
        <a:srgbClr val="FE19FF"/>
      </a:accent4>
      <a:accent5>
        <a:srgbClr val="00B050"/>
      </a:accent5>
      <a:accent6>
        <a:srgbClr val="F79646"/>
      </a:accent6>
      <a:hlink>
        <a:srgbClr val="0000FF"/>
      </a:hlink>
      <a:folHlink>
        <a:srgbClr val="5DD3F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b:Source xmlns:b="http://schemas.openxmlformats.org/officeDocument/2006/bibliography" xmlns="http://schemas.openxmlformats.org/officeDocument/2006/bibliography">
    <b:Tag>Platzhalter1</b:Tag>
    <b:RefOrder>2</b:RefOrder>
  </b:Source>
  <b:Source>
    <b:Tag>t</b:Tag>
    <b:SourceType>Book</b:SourceType>
    <b:Guid>{5645F29F-128A-440A-BAED-79067FE5AC0B}</b:Guid>
    <b:Title>t</b:Title>
    <b:Author>
      <b:Author>
        <b:NameList>
          <b:Person>
            <b:Last>t</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2E6B6-619B-4388-90D2-576449B2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Konzept</vt:lpstr>
    </vt:vector>
  </TitlesOfParts>
  <Company>Sequens IT GmbH</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dc:title>
  <dc:creator>Travis Beltrametti</dc:creator>
  <cp:lastModifiedBy>Travis Beltrametti</cp:lastModifiedBy>
  <cp:revision>6</cp:revision>
  <cp:lastPrinted>2015-06-30T13:30:00Z</cp:lastPrinted>
  <dcterms:created xsi:type="dcterms:W3CDTF">2015-06-30T12:29:00Z</dcterms:created>
  <dcterms:modified xsi:type="dcterms:W3CDTF">2015-06-30T13:30:00Z</dcterms:modified>
</cp:coreProperties>
</file>